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963"/>
        </w:tabs>
        <w:kinsoku/>
        <w:wordWrap/>
        <w:overflowPunct/>
        <w:topLinePunct w:val="0"/>
        <w:autoSpaceDE/>
        <w:autoSpaceDN/>
        <w:bidi w:val="0"/>
        <w:adjustRightInd/>
        <w:snapToGrid/>
        <w:spacing w:line="560" w:lineRule="exact"/>
        <w:jc w:val="left"/>
        <w:textAlignment w:val="auto"/>
        <w:rPr>
          <w:rFonts w:eastAsia="黑体"/>
          <w:sz w:val="32"/>
          <w:szCs w:val="32"/>
        </w:rPr>
      </w:pPr>
      <w:r>
        <w:rPr>
          <w:rFonts w:eastAsia="黑体"/>
          <w:sz w:val="32"/>
          <w:szCs w:val="32"/>
        </w:rPr>
        <w:t>附件2</w:t>
      </w:r>
    </w:p>
    <w:p>
      <w:pPr>
        <w:spacing w:line="600" w:lineRule="exact"/>
        <w:jc w:val="center"/>
        <w:rPr>
          <w:rFonts w:eastAsia="方正小标宋简体"/>
          <w:sz w:val="44"/>
          <w:szCs w:val="44"/>
        </w:rPr>
      </w:pPr>
      <w:r>
        <w:rPr>
          <w:rFonts w:eastAsia="方正小标宋简体"/>
          <w:sz w:val="44"/>
          <w:szCs w:val="44"/>
        </w:rPr>
        <w:t>事业单位公开招</w:t>
      </w:r>
      <w:bookmarkStart w:id="0" w:name="_GoBack"/>
      <w:bookmarkEnd w:id="0"/>
      <w:r>
        <w:rPr>
          <w:rFonts w:eastAsia="方正小标宋简体"/>
          <w:sz w:val="44"/>
          <w:szCs w:val="44"/>
        </w:rPr>
        <w:t>聘工作人员</w:t>
      </w:r>
    </w:p>
    <w:p>
      <w:pPr>
        <w:spacing w:line="600" w:lineRule="exact"/>
        <w:jc w:val="center"/>
        <w:rPr>
          <w:rFonts w:eastAsia="方正小标宋简体"/>
          <w:sz w:val="30"/>
          <w:szCs w:val="30"/>
        </w:rPr>
      </w:pPr>
      <w:r>
        <w:rPr>
          <w:rFonts w:eastAsia="方正小标宋简体"/>
          <w:sz w:val="44"/>
          <w:szCs w:val="44"/>
        </w:rPr>
        <w:t>考试（笔试）</w:t>
      </w:r>
      <w:r>
        <w:rPr>
          <w:rFonts w:hint="eastAsia" w:eastAsia="方正小标宋简体"/>
          <w:sz w:val="44"/>
          <w:szCs w:val="44"/>
          <w:lang w:eastAsia="zh-CN"/>
        </w:rPr>
        <w:t>提</w:t>
      </w:r>
      <w:r>
        <w:rPr>
          <w:rFonts w:eastAsia="方正小标宋简体"/>
          <w:sz w:val="44"/>
          <w:szCs w:val="44"/>
        </w:rPr>
        <w:t>纲</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center"/>
        <w:textAlignment w:val="auto"/>
        <w:rPr>
          <w:rFonts w:eastAsia="黑体"/>
          <w:b/>
          <w:szCs w:val="32"/>
        </w:rPr>
      </w:pPr>
    </w:p>
    <w:p>
      <w:pPr>
        <w:spacing w:line="600" w:lineRule="exact"/>
        <w:jc w:val="center"/>
        <w:rPr>
          <w:rFonts w:eastAsia="黑体"/>
          <w:b/>
          <w:sz w:val="36"/>
          <w:szCs w:val="36"/>
        </w:rPr>
      </w:pPr>
      <w:r>
        <w:rPr>
          <w:rFonts w:eastAsia="黑体"/>
          <w:b/>
          <w:sz w:val="36"/>
          <w:szCs w:val="36"/>
        </w:rPr>
        <w:t>《职业能力倾向测验》</w:t>
      </w:r>
    </w:p>
    <w:p>
      <w:pPr>
        <w:spacing w:line="560" w:lineRule="exact"/>
        <w:ind w:firstLine="640" w:firstLineChars="200"/>
        <w:jc w:val="left"/>
        <w:rPr>
          <w:rFonts w:eastAsia="仿宋_GB2312"/>
          <w:sz w:val="32"/>
          <w:szCs w:val="32"/>
        </w:rPr>
      </w:pPr>
      <w:r>
        <w:rPr>
          <w:rFonts w:eastAsia="仿宋_GB2312"/>
          <w:sz w:val="32"/>
          <w:szCs w:val="32"/>
        </w:rPr>
        <w:t>《职业能力倾向测验》总分100分，考试时间90分钟，全部为客观试题，题型均为单项选择题。考试内容主要包括：数量关系、言语理解与表达、判断推理、常识判断、资料分析五个部分。</w:t>
      </w:r>
    </w:p>
    <w:p>
      <w:pPr>
        <w:spacing w:line="600" w:lineRule="exact"/>
        <w:ind w:firstLine="643" w:firstLineChars="200"/>
        <w:rPr>
          <w:rFonts w:eastAsia="仿宋_GB2312"/>
          <w:b/>
          <w:sz w:val="32"/>
          <w:szCs w:val="32"/>
        </w:rPr>
      </w:pPr>
      <w:r>
        <w:rPr>
          <w:rFonts w:eastAsia="仿宋_GB2312"/>
          <w:b/>
          <w:sz w:val="32"/>
          <w:szCs w:val="32"/>
        </w:rPr>
        <w:t>第一部分：数量关系。</w:t>
      </w:r>
    </w:p>
    <w:p>
      <w:pPr>
        <w:spacing w:line="600" w:lineRule="exact"/>
        <w:ind w:firstLine="640" w:firstLineChars="200"/>
        <w:rPr>
          <w:rFonts w:eastAsia="仿宋_GB2312"/>
          <w:sz w:val="32"/>
          <w:szCs w:val="32"/>
        </w:rPr>
      </w:pPr>
      <w:r>
        <w:rPr>
          <w:rFonts w:eastAsia="仿宋_GB2312"/>
          <w:sz w:val="32"/>
          <w:szCs w:val="32"/>
        </w:rPr>
        <w:t>数据的分析、运算，解决数量关系的能力。</w:t>
      </w:r>
    </w:p>
    <w:p>
      <w:pPr>
        <w:spacing w:line="600" w:lineRule="exact"/>
        <w:ind w:firstLine="643" w:firstLineChars="200"/>
        <w:rPr>
          <w:rFonts w:eastAsia="仿宋_GB2312"/>
          <w:b/>
          <w:sz w:val="32"/>
          <w:szCs w:val="32"/>
        </w:rPr>
      </w:pPr>
      <w:r>
        <w:rPr>
          <w:rFonts w:eastAsia="仿宋_GB2312"/>
          <w:b/>
          <w:sz w:val="32"/>
          <w:szCs w:val="32"/>
        </w:rPr>
        <w:t>第二部分：言语理解与表达。</w:t>
      </w:r>
    </w:p>
    <w:p>
      <w:pPr>
        <w:spacing w:line="600" w:lineRule="exact"/>
        <w:ind w:firstLine="640" w:firstLineChars="200"/>
        <w:rPr>
          <w:rFonts w:eastAsia="仿宋_GB2312"/>
          <w:sz w:val="32"/>
          <w:szCs w:val="32"/>
        </w:rPr>
      </w:pPr>
      <w:r>
        <w:rPr>
          <w:rFonts w:eastAsia="仿宋_GB2312"/>
          <w:sz w:val="32"/>
          <w:szCs w:val="32"/>
        </w:rPr>
        <w:t>一、字、词准确含义的掌握与运用能力。</w:t>
      </w:r>
    </w:p>
    <w:p>
      <w:pPr>
        <w:spacing w:line="600" w:lineRule="exact"/>
        <w:ind w:firstLine="640" w:firstLineChars="200"/>
        <w:rPr>
          <w:rFonts w:eastAsia="仿宋_GB2312"/>
          <w:sz w:val="32"/>
          <w:szCs w:val="32"/>
        </w:rPr>
      </w:pPr>
      <w:r>
        <w:rPr>
          <w:rFonts w:eastAsia="仿宋_GB2312"/>
          <w:sz w:val="32"/>
          <w:szCs w:val="32"/>
        </w:rPr>
        <w:t>二、各类语句的准确表达方式的掌握与运用能力。</w:t>
      </w:r>
    </w:p>
    <w:p>
      <w:pPr>
        <w:spacing w:line="600" w:lineRule="exact"/>
        <w:ind w:firstLine="640" w:firstLineChars="200"/>
        <w:rPr>
          <w:rFonts w:eastAsia="仿宋_GB2312"/>
          <w:sz w:val="32"/>
          <w:szCs w:val="32"/>
        </w:rPr>
      </w:pPr>
      <w:r>
        <w:rPr>
          <w:rFonts w:eastAsia="仿宋_GB2312"/>
          <w:sz w:val="32"/>
          <w:szCs w:val="32"/>
        </w:rPr>
        <w:t>三、短文材料的概括能力，细节的理解与分析判断能力。</w:t>
      </w:r>
    </w:p>
    <w:p>
      <w:pPr>
        <w:spacing w:line="600" w:lineRule="exact"/>
        <w:ind w:firstLine="643" w:firstLineChars="200"/>
        <w:rPr>
          <w:rFonts w:eastAsia="仿宋_GB2312"/>
          <w:b/>
          <w:sz w:val="32"/>
          <w:szCs w:val="32"/>
        </w:rPr>
      </w:pPr>
      <w:r>
        <w:rPr>
          <w:rFonts w:eastAsia="仿宋_GB2312"/>
          <w:b/>
          <w:sz w:val="32"/>
          <w:szCs w:val="32"/>
        </w:rPr>
        <w:t>第三部分：判断推理。</w:t>
      </w:r>
    </w:p>
    <w:p>
      <w:pPr>
        <w:spacing w:line="600" w:lineRule="exact"/>
        <w:ind w:firstLine="640" w:firstLineChars="200"/>
        <w:rPr>
          <w:rFonts w:eastAsia="仿宋_GB2312"/>
          <w:sz w:val="32"/>
          <w:szCs w:val="32"/>
        </w:rPr>
      </w:pPr>
      <w:r>
        <w:rPr>
          <w:rFonts w:eastAsia="仿宋_GB2312"/>
          <w:sz w:val="32"/>
          <w:szCs w:val="32"/>
        </w:rPr>
        <w:t>一、二维图形和空间关系准确识别及推理的能力。</w:t>
      </w:r>
    </w:p>
    <w:p>
      <w:pPr>
        <w:spacing w:line="600" w:lineRule="exact"/>
        <w:ind w:firstLine="640" w:firstLineChars="200"/>
        <w:rPr>
          <w:rFonts w:eastAsia="仿宋_GB2312"/>
          <w:sz w:val="32"/>
          <w:szCs w:val="32"/>
        </w:rPr>
      </w:pPr>
      <w:r>
        <w:rPr>
          <w:rFonts w:eastAsia="仿宋_GB2312"/>
          <w:sz w:val="32"/>
          <w:szCs w:val="32"/>
        </w:rPr>
        <w:t>二、概念和标准的分析、判断能力。</w:t>
      </w:r>
    </w:p>
    <w:p>
      <w:pPr>
        <w:spacing w:line="600" w:lineRule="exact"/>
        <w:ind w:firstLine="640" w:firstLineChars="200"/>
        <w:rPr>
          <w:rFonts w:eastAsia="仿宋_GB2312"/>
          <w:sz w:val="32"/>
          <w:szCs w:val="32"/>
        </w:rPr>
      </w:pPr>
      <w:r>
        <w:rPr>
          <w:rFonts w:eastAsia="仿宋_GB2312"/>
          <w:sz w:val="32"/>
          <w:szCs w:val="32"/>
        </w:rPr>
        <w:t>三、推理、演绎、归纳等逻辑思维的综合运用能力。</w:t>
      </w:r>
    </w:p>
    <w:p>
      <w:pPr>
        <w:spacing w:line="600" w:lineRule="exact"/>
        <w:ind w:firstLine="643" w:firstLineChars="200"/>
        <w:rPr>
          <w:rFonts w:hint="eastAsia" w:eastAsia="仿宋_GB2312"/>
          <w:b/>
          <w:sz w:val="32"/>
          <w:szCs w:val="32"/>
        </w:rPr>
      </w:pPr>
      <w:r>
        <w:rPr>
          <w:rFonts w:eastAsia="仿宋_GB2312"/>
          <w:b/>
          <w:sz w:val="32"/>
          <w:szCs w:val="32"/>
        </w:rPr>
        <w:t>第四部分：常识判断。</w:t>
      </w:r>
    </w:p>
    <w:p>
      <w:pPr>
        <w:spacing w:line="600" w:lineRule="exact"/>
        <w:ind w:firstLine="640" w:firstLineChars="200"/>
        <w:rPr>
          <w:rFonts w:eastAsia="仿宋_GB2312"/>
          <w:sz w:val="32"/>
          <w:szCs w:val="32"/>
        </w:rPr>
      </w:pPr>
      <w:r>
        <w:rPr>
          <w:rFonts w:eastAsia="仿宋_GB2312"/>
          <w:sz w:val="32"/>
          <w:szCs w:val="32"/>
        </w:rPr>
        <w:t>社会、历史、文学、天文、地理、军事等方面的基本知识及其运用能力。</w:t>
      </w:r>
    </w:p>
    <w:p>
      <w:pPr>
        <w:spacing w:line="600" w:lineRule="exact"/>
        <w:ind w:firstLine="643" w:firstLineChars="200"/>
        <w:rPr>
          <w:rFonts w:eastAsia="仿宋_GB2312"/>
          <w:b/>
          <w:sz w:val="32"/>
          <w:szCs w:val="32"/>
        </w:rPr>
      </w:pPr>
      <w:r>
        <w:rPr>
          <w:rFonts w:eastAsia="仿宋_GB2312"/>
          <w:b/>
          <w:sz w:val="32"/>
          <w:szCs w:val="32"/>
        </w:rPr>
        <w:t>第五部分：资料分析。</w:t>
      </w:r>
    </w:p>
    <w:p>
      <w:pPr>
        <w:spacing w:line="600" w:lineRule="exact"/>
        <w:ind w:firstLine="640" w:firstLineChars="200"/>
        <w:rPr>
          <w:rFonts w:eastAsia="仿宋_GB2312"/>
          <w:sz w:val="32"/>
          <w:szCs w:val="32"/>
        </w:rPr>
        <w:sectPr>
          <w:pgSz w:w="11906" w:h="16838"/>
          <w:pgMar w:top="1440" w:right="1800" w:bottom="1440" w:left="1800" w:header="851" w:footer="992" w:gutter="0"/>
          <w:cols w:space="425" w:num="1"/>
          <w:docGrid w:type="lines" w:linePitch="312" w:charSpace="0"/>
        </w:sectPr>
      </w:pPr>
      <w:r>
        <w:rPr>
          <w:rFonts w:eastAsia="仿宋_GB2312"/>
          <w:sz w:val="32"/>
          <w:szCs w:val="32"/>
        </w:rPr>
        <w:t>文字、图形、表格等资料的综合理解和分析加工能力。</w:t>
      </w:r>
    </w:p>
    <w:p>
      <w:pPr>
        <w:spacing w:line="600" w:lineRule="exact"/>
        <w:jc w:val="center"/>
        <w:rPr>
          <w:rFonts w:eastAsia="黑体"/>
          <w:b/>
          <w:sz w:val="36"/>
          <w:szCs w:val="36"/>
        </w:rPr>
      </w:pPr>
      <w:r>
        <w:rPr>
          <w:rFonts w:eastAsia="黑体"/>
          <w:b/>
          <w:sz w:val="36"/>
          <w:szCs w:val="36"/>
        </w:rPr>
        <w:t>《公共基础知识》</w:t>
      </w:r>
    </w:p>
    <w:p>
      <w:pPr>
        <w:spacing w:line="600" w:lineRule="exact"/>
        <w:ind w:firstLine="640" w:firstLineChars="200"/>
        <w:rPr>
          <w:rFonts w:eastAsia="仿宋_GB2312"/>
          <w:sz w:val="32"/>
          <w:szCs w:val="32"/>
        </w:rPr>
      </w:pPr>
      <w:r>
        <w:rPr>
          <w:rFonts w:eastAsia="仿宋_GB2312"/>
          <w:sz w:val="32"/>
          <w:szCs w:val="32"/>
        </w:rPr>
        <w:t>《公共基础知识》总分100分，考试时间90分钟，全部为客观试题。题型为单项选择题、多项选择题和是非判断题三种。考试内容主要包括：法律基础、中国特色社会主义理论、马克思主义哲学、应用文写作、经济与管理、公民道德建设、科技基础知识、四川省情、成都市情、时事政治等。</w:t>
      </w:r>
    </w:p>
    <w:p>
      <w:pPr>
        <w:spacing w:line="600" w:lineRule="exact"/>
        <w:ind w:firstLine="643" w:firstLineChars="200"/>
        <w:rPr>
          <w:rFonts w:eastAsia="仿宋_GB2312"/>
          <w:b/>
          <w:sz w:val="32"/>
          <w:szCs w:val="32"/>
        </w:rPr>
      </w:pPr>
      <w:r>
        <w:rPr>
          <w:rFonts w:eastAsia="仿宋_GB2312"/>
          <w:b/>
          <w:sz w:val="32"/>
          <w:szCs w:val="32"/>
        </w:rPr>
        <w:t>第一部分：法律基础。</w:t>
      </w:r>
    </w:p>
    <w:p>
      <w:pPr>
        <w:spacing w:line="600" w:lineRule="exact"/>
        <w:ind w:firstLine="643" w:firstLineChars="200"/>
        <w:rPr>
          <w:rFonts w:eastAsia="仿宋_GB2312"/>
          <w:sz w:val="32"/>
          <w:szCs w:val="32"/>
        </w:rPr>
      </w:pPr>
      <w:r>
        <w:rPr>
          <w:rFonts w:eastAsia="仿宋_GB2312"/>
          <w:b/>
          <w:sz w:val="32"/>
          <w:szCs w:val="32"/>
        </w:rPr>
        <w:t>一、</w:t>
      </w:r>
      <w:r>
        <w:rPr>
          <w:rFonts w:eastAsia="仿宋_GB2312"/>
          <w:sz w:val="32"/>
          <w:szCs w:val="32"/>
        </w:rPr>
        <w:t>法的一般原理、法的制定与实施。</w:t>
      </w:r>
    </w:p>
    <w:p>
      <w:pPr>
        <w:spacing w:line="600" w:lineRule="exact"/>
        <w:ind w:firstLine="640" w:firstLineChars="200"/>
        <w:rPr>
          <w:rFonts w:eastAsia="仿宋_GB2312"/>
          <w:sz w:val="32"/>
          <w:szCs w:val="32"/>
        </w:rPr>
      </w:pPr>
      <w:r>
        <w:rPr>
          <w:rFonts w:eastAsia="仿宋_GB2312"/>
          <w:sz w:val="32"/>
          <w:szCs w:val="32"/>
        </w:rPr>
        <w:t>二、宪法性法律、行政法、民法、刑法、社会法、经济法等的基本概念和基本原则。</w:t>
      </w:r>
    </w:p>
    <w:p>
      <w:pPr>
        <w:spacing w:line="600" w:lineRule="exact"/>
        <w:ind w:firstLine="640" w:firstLineChars="200"/>
        <w:rPr>
          <w:rFonts w:eastAsia="仿宋_GB2312"/>
          <w:sz w:val="32"/>
          <w:szCs w:val="32"/>
        </w:rPr>
      </w:pPr>
      <w:r>
        <w:rPr>
          <w:rFonts w:eastAsia="仿宋_GB2312"/>
          <w:sz w:val="32"/>
          <w:szCs w:val="32"/>
        </w:rPr>
        <w:t>三、宪法性法律、行政法、民法、刑法、社会法、经济法等的法律关系、法律行为和适用范围等。</w:t>
      </w:r>
    </w:p>
    <w:p>
      <w:pPr>
        <w:spacing w:line="600" w:lineRule="exact"/>
        <w:ind w:firstLine="640" w:firstLineChars="200"/>
        <w:rPr>
          <w:rFonts w:eastAsia="仿宋_GB2312"/>
          <w:sz w:val="32"/>
          <w:szCs w:val="32"/>
        </w:rPr>
      </w:pPr>
      <w:r>
        <w:rPr>
          <w:rFonts w:eastAsia="仿宋_GB2312"/>
          <w:sz w:val="32"/>
          <w:szCs w:val="32"/>
        </w:rPr>
        <w:t>四、常见犯罪种类、特点与刑罚种类、裁量。</w:t>
      </w:r>
    </w:p>
    <w:p>
      <w:pPr>
        <w:spacing w:line="600" w:lineRule="exact"/>
        <w:ind w:firstLine="640" w:firstLineChars="200"/>
        <w:rPr>
          <w:rFonts w:eastAsia="仿宋_GB2312"/>
          <w:sz w:val="32"/>
          <w:szCs w:val="32"/>
        </w:rPr>
      </w:pPr>
      <w:r>
        <w:rPr>
          <w:rFonts w:eastAsia="仿宋_GB2312"/>
          <w:sz w:val="32"/>
          <w:szCs w:val="32"/>
        </w:rPr>
        <w:t>五、合同的订立、生效、履行、变更、终止和解除。</w:t>
      </w:r>
    </w:p>
    <w:p>
      <w:pPr>
        <w:spacing w:line="600" w:lineRule="exact"/>
        <w:ind w:firstLine="643" w:firstLineChars="200"/>
        <w:rPr>
          <w:rFonts w:eastAsia="仿宋_GB2312"/>
          <w:b/>
          <w:sz w:val="32"/>
          <w:szCs w:val="32"/>
        </w:rPr>
      </w:pPr>
      <w:r>
        <w:rPr>
          <w:rFonts w:eastAsia="仿宋_GB2312"/>
          <w:b/>
          <w:sz w:val="32"/>
          <w:szCs w:val="32"/>
        </w:rPr>
        <w:t>第二部分：中国特色社会主义理论。</w:t>
      </w:r>
    </w:p>
    <w:p>
      <w:pPr>
        <w:spacing w:line="600" w:lineRule="exact"/>
        <w:ind w:firstLine="643" w:firstLineChars="200"/>
        <w:rPr>
          <w:rFonts w:eastAsia="仿宋_GB2312"/>
          <w:b/>
          <w:sz w:val="32"/>
          <w:szCs w:val="32"/>
        </w:rPr>
      </w:pPr>
      <w:r>
        <w:rPr>
          <w:rFonts w:eastAsia="仿宋_GB2312"/>
          <w:b/>
          <w:sz w:val="32"/>
          <w:szCs w:val="32"/>
        </w:rPr>
        <w:t>第三部分：马克思主义哲学。</w:t>
      </w:r>
    </w:p>
    <w:p>
      <w:pPr>
        <w:spacing w:line="600" w:lineRule="exact"/>
        <w:ind w:firstLine="640" w:firstLineChars="200"/>
        <w:rPr>
          <w:rFonts w:eastAsia="仿宋_GB2312"/>
          <w:color w:val="FF0000"/>
          <w:sz w:val="32"/>
          <w:szCs w:val="32"/>
        </w:rPr>
      </w:pPr>
      <w:r>
        <w:rPr>
          <w:rFonts w:eastAsia="仿宋_GB2312"/>
          <w:sz w:val="32"/>
          <w:szCs w:val="32"/>
        </w:rPr>
        <w:t>马克思主义哲学的主要内容及基本观点。</w:t>
      </w:r>
    </w:p>
    <w:p>
      <w:pPr>
        <w:spacing w:line="600" w:lineRule="exact"/>
        <w:ind w:firstLine="643" w:firstLineChars="200"/>
        <w:rPr>
          <w:rFonts w:eastAsia="仿宋_GB2312"/>
          <w:b/>
          <w:sz w:val="32"/>
          <w:szCs w:val="32"/>
        </w:rPr>
      </w:pPr>
      <w:r>
        <w:rPr>
          <w:rFonts w:eastAsia="仿宋_GB2312"/>
          <w:b/>
          <w:sz w:val="32"/>
          <w:szCs w:val="32"/>
        </w:rPr>
        <w:t>第四部分：应用文写作。</w:t>
      </w:r>
    </w:p>
    <w:p>
      <w:pPr>
        <w:spacing w:line="600" w:lineRule="exact"/>
        <w:ind w:left="420" w:leftChars="200"/>
        <w:rPr>
          <w:rFonts w:eastAsia="仿宋_GB2312"/>
          <w:sz w:val="32"/>
          <w:szCs w:val="32"/>
        </w:rPr>
      </w:pPr>
      <w:r>
        <w:rPr>
          <w:rFonts w:eastAsia="仿宋_GB2312"/>
          <w:b/>
          <w:sz w:val="32"/>
          <w:szCs w:val="32"/>
        </w:rPr>
        <w:t>一、</w:t>
      </w:r>
      <w:r>
        <w:rPr>
          <w:rFonts w:eastAsia="仿宋_GB2312"/>
          <w:sz w:val="32"/>
          <w:szCs w:val="32"/>
        </w:rPr>
        <w:t>应用文含义、特点、种类、作用、格式规范。</w:t>
      </w:r>
    </w:p>
    <w:p>
      <w:pPr>
        <w:spacing w:line="600" w:lineRule="exact"/>
        <w:ind w:left="420" w:leftChars="200"/>
        <w:rPr>
          <w:rFonts w:eastAsia="仿宋_GB2312"/>
          <w:sz w:val="32"/>
          <w:szCs w:val="32"/>
        </w:rPr>
      </w:pPr>
      <w:r>
        <w:rPr>
          <w:rFonts w:eastAsia="仿宋_GB2312"/>
          <w:sz w:val="32"/>
          <w:szCs w:val="32"/>
        </w:rPr>
        <w:t>二、法定公文的分类、构成要素、写作要求以及常用公文的撰写。</w:t>
      </w:r>
    </w:p>
    <w:p>
      <w:pPr>
        <w:spacing w:line="600" w:lineRule="exact"/>
        <w:ind w:left="420" w:leftChars="200"/>
        <w:rPr>
          <w:rFonts w:eastAsia="仿宋_GB2312"/>
          <w:sz w:val="32"/>
          <w:szCs w:val="32"/>
        </w:rPr>
      </w:pPr>
      <w:r>
        <w:rPr>
          <w:rFonts w:eastAsia="仿宋_GB2312"/>
          <w:sz w:val="32"/>
          <w:szCs w:val="32"/>
        </w:rPr>
        <w:t>三、公文处理的概念、基本任务、基本原则，收文、发文处理的程序和方法，办毕公文的处置。</w:t>
      </w:r>
    </w:p>
    <w:p>
      <w:pPr>
        <w:spacing w:line="600" w:lineRule="exact"/>
        <w:ind w:firstLine="643" w:firstLineChars="200"/>
        <w:rPr>
          <w:rFonts w:eastAsia="仿宋_GB2312"/>
          <w:b/>
          <w:sz w:val="32"/>
          <w:szCs w:val="32"/>
        </w:rPr>
      </w:pPr>
      <w:r>
        <w:rPr>
          <w:rFonts w:eastAsia="仿宋_GB2312"/>
          <w:b/>
          <w:sz w:val="32"/>
          <w:szCs w:val="32"/>
        </w:rPr>
        <w:t>第五部分：经济与管理。</w:t>
      </w:r>
    </w:p>
    <w:p>
      <w:pPr>
        <w:spacing w:line="600" w:lineRule="exact"/>
        <w:ind w:firstLine="643" w:firstLineChars="200"/>
        <w:rPr>
          <w:rFonts w:eastAsia="仿宋_GB2312"/>
          <w:sz w:val="32"/>
          <w:szCs w:val="32"/>
        </w:rPr>
      </w:pPr>
      <w:r>
        <w:rPr>
          <w:rFonts w:eastAsia="仿宋_GB2312"/>
          <w:b/>
          <w:sz w:val="32"/>
          <w:szCs w:val="32"/>
        </w:rPr>
        <w:t>一、</w:t>
      </w:r>
      <w:r>
        <w:rPr>
          <w:rFonts w:eastAsia="仿宋_GB2312"/>
          <w:sz w:val="32"/>
          <w:szCs w:val="32"/>
        </w:rPr>
        <w:t>经济学的基本常识、基础理论及运用。</w:t>
      </w:r>
    </w:p>
    <w:p>
      <w:pPr>
        <w:spacing w:line="600" w:lineRule="exact"/>
        <w:ind w:firstLine="643" w:firstLineChars="200"/>
        <w:rPr>
          <w:rFonts w:eastAsia="仿宋_GB2312"/>
          <w:sz w:val="32"/>
          <w:szCs w:val="32"/>
        </w:rPr>
      </w:pPr>
      <w:r>
        <w:rPr>
          <w:rFonts w:eastAsia="仿宋_GB2312"/>
          <w:b/>
          <w:sz w:val="32"/>
          <w:szCs w:val="32"/>
        </w:rPr>
        <w:t>二、</w:t>
      </w:r>
      <w:r>
        <w:rPr>
          <w:rFonts w:eastAsia="仿宋_GB2312"/>
          <w:sz w:val="32"/>
          <w:szCs w:val="32"/>
        </w:rPr>
        <w:t>管理学的基本常识、基础理论及运用。</w:t>
      </w:r>
    </w:p>
    <w:p>
      <w:pPr>
        <w:spacing w:line="600" w:lineRule="exact"/>
        <w:ind w:firstLine="643" w:firstLineChars="200"/>
        <w:rPr>
          <w:rFonts w:eastAsia="仿宋_GB2312"/>
          <w:b/>
          <w:sz w:val="32"/>
          <w:szCs w:val="32"/>
        </w:rPr>
      </w:pPr>
      <w:r>
        <w:rPr>
          <w:rFonts w:eastAsia="仿宋_GB2312"/>
          <w:b/>
          <w:sz w:val="32"/>
          <w:szCs w:val="32"/>
        </w:rPr>
        <w:t>第六部分：公民道德建设。</w:t>
      </w:r>
    </w:p>
    <w:p>
      <w:pPr>
        <w:spacing w:line="600" w:lineRule="exact"/>
        <w:ind w:firstLine="640" w:firstLineChars="200"/>
        <w:rPr>
          <w:rFonts w:eastAsia="仿宋_GB2312"/>
          <w:sz w:val="32"/>
          <w:szCs w:val="32"/>
        </w:rPr>
      </w:pPr>
      <w:r>
        <w:rPr>
          <w:rFonts w:eastAsia="仿宋_GB2312"/>
          <w:sz w:val="32"/>
          <w:szCs w:val="32"/>
        </w:rPr>
        <w:t>一、公民道德建设的指导思想、方针原则及主要内容。</w:t>
      </w:r>
    </w:p>
    <w:p>
      <w:pPr>
        <w:spacing w:line="600" w:lineRule="exact"/>
        <w:ind w:firstLine="640" w:firstLineChars="200"/>
        <w:rPr>
          <w:rFonts w:eastAsia="仿宋_GB2312"/>
          <w:sz w:val="32"/>
          <w:szCs w:val="32"/>
        </w:rPr>
      </w:pPr>
      <w:r>
        <w:rPr>
          <w:rFonts w:eastAsia="仿宋_GB2312"/>
          <w:sz w:val="32"/>
          <w:szCs w:val="32"/>
        </w:rPr>
        <w:t>二、社会主义核心价值观的概念、内涵及基本原则。</w:t>
      </w:r>
    </w:p>
    <w:p>
      <w:pPr>
        <w:spacing w:line="600" w:lineRule="exact"/>
        <w:ind w:firstLine="643" w:firstLineChars="200"/>
        <w:rPr>
          <w:rFonts w:eastAsia="仿宋_GB2312"/>
          <w:b/>
          <w:sz w:val="32"/>
          <w:szCs w:val="32"/>
        </w:rPr>
      </w:pPr>
      <w:r>
        <w:rPr>
          <w:rFonts w:eastAsia="仿宋_GB2312"/>
          <w:b/>
          <w:sz w:val="32"/>
          <w:szCs w:val="32"/>
        </w:rPr>
        <w:t>第七部分：科技基础知识。</w:t>
      </w:r>
    </w:p>
    <w:p>
      <w:pPr>
        <w:spacing w:line="600" w:lineRule="exact"/>
        <w:ind w:firstLine="640" w:firstLineChars="200"/>
        <w:rPr>
          <w:rFonts w:eastAsia="仿宋_GB2312"/>
          <w:sz w:val="32"/>
          <w:szCs w:val="32"/>
        </w:rPr>
      </w:pPr>
      <w:r>
        <w:rPr>
          <w:rFonts w:eastAsia="仿宋_GB2312"/>
          <w:sz w:val="32"/>
          <w:szCs w:val="32"/>
        </w:rPr>
        <w:t>信息科学、生物技术、能源科学、空间技术、农业高科技等新技术的基本特点、作用及发展趋势。</w:t>
      </w:r>
    </w:p>
    <w:p>
      <w:pPr>
        <w:spacing w:line="600" w:lineRule="exact"/>
        <w:ind w:firstLine="643" w:firstLineChars="200"/>
        <w:rPr>
          <w:rFonts w:eastAsia="仿宋_GB2312"/>
          <w:b/>
          <w:sz w:val="32"/>
          <w:szCs w:val="32"/>
        </w:rPr>
      </w:pPr>
      <w:r>
        <w:rPr>
          <w:rFonts w:eastAsia="仿宋_GB2312"/>
          <w:b/>
          <w:sz w:val="32"/>
          <w:szCs w:val="32"/>
        </w:rPr>
        <w:t>第八部分：省情市情。</w:t>
      </w:r>
    </w:p>
    <w:p>
      <w:pPr>
        <w:spacing w:line="600" w:lineRule="exact"/>
        <w:ind w:firstLine="640" w:firstLineChars="200"/>
        <w:rPr>
          <w:rFonts w:eastAsia="仿宋_GB2312"/>
          <w:sz w:val="32"/>
          <w:szCs w:val="32"/>
        </w:rPr>
      </w:pPr>
      <w:r>
        <w:rPr>
          <w:rFonts w:eastAsia="仿宋_GB2312"/>
          <w:sz w:val="32"/>
          <w:szCs w:val="32"/>
        </w:rPr>
        <w:t>四川省和成都市的历史文化、人口与民族、区域经济、地理位置、地形地貌、气候特点。</w:t>
      </w:r>
    </w:p>
    <w:p>
      <w:pPr>
        <w:spacing w:line="600" w:lineRule="exact"/>
        <w:ind w:firstLine="643" w:firstLineChars="200"/>
        <w:rPr>
          <w:rFonts w:eastAsia="仿宋_GB2312"/>
          <w:b/>
          <w:sz w:val="32"/>
          <w:szCs w:val="32"/>
        </w:rPr>
      </w:pPr>
      <w:r>
        <w:rPr>
          <w:rFonts w:eastAsia="仿宋_GB2312"/>
          <w:b/>
          <w:sz w:val="32"/>
          <w:szCs w:val="32"/>
        </w:rPr>
        <w:t>第九部分：时事政治。</w:t>
      </w:r>
    </w:p>
    <w:p>
      <w:pPr>
        <w:spacing w:line="600" w:lineRule="exact"/>
        <w:ind w:firstLine="643" w:firstLineChars="200"/>
        <w:rPr>
          <w:rFonts w:eastAsia="仿宋_GB2312"/>
          <w:sz w:val="32"/>
          <w:szCs w:val="32"/>
        </w:rPr>
      </w:pPr>
      <w:r>
        <w:rPr>
          <w:rFonts w:eastAsia="仿宋_GB2312"/>
          <w:b/>
          <w:sz w:val="32"/>
          <w:szCs w:val="32"/>
        </w:rPr>
        <w:t>一、</w:t>
      </w:r>
      <w:r>
        <w:rPr>
          <w:rFonts w:eastAsia="仿宋_GB2312"/>
          <w:sz w:val="32"/>
          <w:szCs w:val="32"/>
        </w:rPr>
        <w:t>一年来国际、国内发生的重大事件。</w:t>
      </w:r>
    </w:p>
    <w:p>
      <w:pPr>
        <w:tabs>
          <w:tab w:val="right" w:pos="7666"/>
        </w:tabs>
        <w:spacing w:line="600" w:lineRule="exact"/>
        <w:ind w:firstLine="640" w:firstLineChars="200"/>
        <w:rPr>
          <w:rFonts w:eastAsia="仿宋_GB2312"/>
          <w:sz w:val="32"/>
          <w:szCs w:val="32"/>
        </w:rPr>
        <w:sectPr>
          <w:pgSz w:w="11906" w:h="16838"/>
          <w:pgMar w:top="1440" w:right="1800" w:bottom="1440" w:left="1800" w:header="851" w:footer="992" w:gutter="0"/>
          <w:cols w:space="425" w:num="1"/>
          <w:docGrid w:type="lines" w:linePitch="312" w:charSpace="0"/>
        </w:sectPr>
      </w:pPr>
      <w:r>
        <w:rPr>
          <w:rFonts w:eastAsia="仿宋_GB2312"/>
          <w:sz w:val="32"/>
          <w:szCs w:val="32"/>
        </w:rPr>
        <w:t>二、国家、四川省、成都市近期出台的重大决策。</w:t>
      </w:r>
      <w:r>
        <w:rPr>
          <w:rFonts w:eastAsia="仿宋_GB2312"/>
          <w:sz w:val="32"/>
          <w:szCs w:val="32"/>
        </w:rPr>
        <w:tab/>
      </w:r>
    </w:p>
    <w:p>
      <w:pPr>
        <w:jc w:val="center"/>
        <w:rPr>
          <w:rFonts w:hint="eastAsia" w:ascii="黑体" w:hAnsi="黑体" w:eastAsia="黑体" w:cs="黑体"/>
          <w:b/>
          <w:sz w:val="36"/>
          <w:szCs w:val="36"/>
        </w:rPr>
      </w:pPr>
      <w:r>
        <w:rPr>
          <w:rFonts w:hint="eastAsia" w:ascii="黑体" w:hAnsi="黑体" w:eastAsia="黑体" w:cs="黑体"/>
          <w:b/>
          <w:sz w:val="36"/>
          <w:szCs w:val="36"/>
        </w:rPr>
        <w:t>地质勘察技术</w:t>
      </w:r>
    </w:p>
    <w:p>
      <w:pPr>
        <w:spacing w:line="360" w:lineRule="auto"/>
        <w:ind w:firstLine="640" w:firstLineChars="200"/>
        <w:rPr>
          <w:rFonts w:hint="eastAsia" w:ascii="仿宋" w:hAnsi="仿宋" w:eastAsia="仿宋_GB2312" w:cs="仿宋"/>
          <w:b/>
          <w:sz w:val="32"/>
          <w:szCs w:val="32"/>
          <w:lang w:eastAsia="zh-CN"/>
        </w:rPr>
      </w:pPr>
      <w:r>
        <w:rPr>
          <w:rFonts w:hint="eastAsia" w:ascii="仿宋_GB2312" w:hAnsi="仿宋" w:eastAsia="仿宋_GB2312"/>
          <w:sz w:val="32"/>
          <w:szCs w:val="32"/>
        </w:rPr>
        <w:t>地质勘察技术考试满分100分，考试时限90分钟，全部为客观性试题。题型为单项选择题、多项选择题</w:t>
      </w:r>
      <w:r>
        <w:rPr>
          <w:rFonts w:hint="eastAsia" w:ascii="仿宋_GB2312" w:hAnsi="仿宋" w:eastAsia="仿宋_GB2312"/>
          <w:sz w:val="32"/>
          <w:szCs w:val="32"/>
          <w:lang w:eastAsia="zh-CN"/>
        </w:rPr>
        <w:t>两</w:t>
      </w:r>
      <w:r>
        <w:rPr>
          <w:rFonts w:hint="eastAsia" w:ascii="仿宋_GB2312" w:hAnsi="仿宋" w:eastAsia="仿宋_GB2312"/>
          <w:sz w:val="32"/>
          <w:szCs w:val="32"/>
        </w:rPr>
        <w:t>种。</w:t>
      </w:r>
      <w:r>
        <w:rPr>
          <w:rFonts w:eastAsia="仿宋_GB2312"/>
          <w:sz w:val="32"/>
          <w:szCs w:val="32"/>
        </w:rPr>
        <w:t>考试内容主要包括：</w:t>
      </w:r>
      <w:r>
        <w:rPr>
          <w:rFonts w:hint="eastAsia" w:eastAsia="仿宋_GB2312"/>
          <w:sz w:val="32"/>
          <w:szCs w:val="32"/>
        </w:rPr>
        <w:t>岩土工程勘察</w:t>
      </w:r>
      <w:r>
        <w:rPr>
          <w:rFonts w:hint="eastAsia" w:eastAsia="仿宋_GB2312"/>
          <w:sz w:val="32"/>
          <w:szCs w:val="32"/>
          <w:lang w:eastAsia="zh-CN"/>
        </w:rPr>
        <w:t>、岩土工程设计基本原则、浅基础、深基础、地基处理、土工结构与边坡防护、基坑工程与地下工程、特殊条件下的岩土工程、地震工程、岩土工程检测与监测、法律法规等。</w:t>
      </w:r>
    </w:p>
    <w:p>
      <w:pPr>
        <w:spacing w:line="360" w:lineRule="auto"/>
        <w:ind w:firstLine="643" w:firstLineChars="200"/>
        <w:rPr>
          <w:rFonts w:hint="eastAsia" w:ascii="仿宋" w:hAnsi="仿宋" w:eastAsia="仿宋" w:cs="仿宋"/>
          <w:b/>
          <w:sz w:val="32"/>
          <w:szCs w:val="32"/>
        </w:rPr>
      </w:pPr>
      <w:r>
        <w:rPr>
          <w:rFonts w:eastAsia="仿宋_GB2312"/>
          <w:b/>
          <w:sz w:val="32"/>
          <w:szCs w:val="32"/>
        </w:rPr>
        <w:t>第</w:t>
      </w:r>
      <w:r>
        <w:rPr>
          <w:rFonts w:hint="eastAsia" w:eastAsia="仿宋_GB2312"/>
          <w:b/>
          <w:sz w:val="32"/>
          <w:szCs w:val="32"/>
          <w:lang w:eastAsia="zh-CN"/>
        </w:rPr>
        <w:t>一</w:t>
      </w:r>
      <w:r>
        <w:rPr>
          <w:rFonts w:eastAsia="仿宋_GB2312"/>
          <w:b/>
          <w:sz w:val="32"/>
          <w:szCs w:val="32"/>
        </w:rPr>
        <w:t>部分：</w:t>
      </w:r>
      <w:r>
        <w:rPr>
          <w:rFonts w:hint="eastAsia" w:ascii="仿宋" w:hAnsi="仿宋" w:eastAsia="仿宋" w:cs="仿宋"/>
          <w:b/>
          <w:sz w:val="32"/>
          <w:szCs w:val="32"/>
        </w:rPr>
        <w:t>岩土工程勘察</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1、勘察工作的布置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熟悉场地条件、工程特点和设计要求，合理布置勘察工作。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2、岩土的分类和鉴定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掌握岩土的工程分类和鉴别，熟悉岩土工程性质指标的物理意义及其工程应用。</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3、工程地质测绘和调查</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掌握工程地质测绘和调查的要求和方法；掌握各类工程地质图件的编制。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4、勘探与取样</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工程地质钻探的工艺和操作技术；熟悉岩土工程勘察对钻探、井探、槽探和洞探的要求，熟悉岩石钻进中的RQD方法；熟悉各级土样的用途和取样技术；熟悉取土器的规格、性能和适用范围；熟悉取岩石试样和水试样的技术要求；了解主要物探方法的适用范围和工程应用。</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5、室内试验</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了解岩土试验的方法；熟悉岩土试验指标间的关系；熟悉根据岩土特点和工程特点提出对岩土试验和水分析的要求；熟悉岩土试验和水分析成果的应用；熟悉水和土对工程材料腐蚀性的评价方法。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6、原位测试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了解原位测试的方法和技术要求，熟悉其适用范围和成果的应用。</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7、地下水</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熟悉地下水的类型和运动规律；熟悉地下水对工程的影响；了解抽水试验、注水试验和压水试验的方法，掌握以上试验成果的应用。</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8、岩土工程评价</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掌握岩土力学基本概念在岩土工程评价中的应用；掌握岩土工程特性指标的数据处理和选用；熟悉场地稳定性的分析评价方法；熟悉地基承载力、变形和稳定性的分析评价方法；掌握勘察资料的分析整理和勘察报告的编写。</w:t>
      </w:r>
    </w:p>
    <w:p>
      <w:pPr>
        <w:spacing w:line="360" w:lineRule="auto"/>
        <w:ind w:firstLine="643" w:firstLineChars="200"/>
        <w:rPr>
          <w:rFonts w:hint="eastAsia" w:ascii="仿宋" w:hAnsi="仿宋" w:eastAsia="仿宋" w:cs="仿宋"/>
          <w:b/>
          <w:sz w:val="32"/>
          <w:szCs w:val="32"/>
        </w:rPr>
      </w:pPr>
      <w:r>
        <w:rPr>
          <w:rFonts w:eastAsia="仿宋_GB2312"/>
          <w:b/>
          <w:sz w:val="32"/>
          <w:szCs w:val="32"/>
        </w:rPr>
        <w:t>第</w:t>
      </w:r>
      <w:r>
        <w:rPr>
          <w:rFonts w:hint="eastAsia" w:eastAsia="仿宋_GB2312"/>
          <w:b/>
          <w:sz w:val="32"/>
          <w:szCs w:val="32"/>
          <w:lang w:eastAsia="zh-CN"/>
        </w:rPr>
        <w:t>二</w:t>
      </w:r>
      <w:r>
        <w:rPr>
          <w:rFonts w:eastAsia="仿宋_GB2312"/>
          <w:b/>
          <w:sz w:val="32"/>
          <w:szCs w:val="32"/>
        </w:rPr>
        <w:t>部分</w:t>
      </w:r>
      <w:r>
        <w:rPr>
          <w:rFonts w:hint="eastAsia" w:eastAsia="仿宋_GB2312"/>
          <w:b/>
          <w:sz w:val="32"/>
          <w:szCs w:val="32"/>
          <w:lang w:eastAsia="zh-CN"/>
        </w:rPr>
        <w:t>：</w:t>
      </w:r>
      <w:r>
        <w:rPr>
          <w:rFonts w:hint="eastAsia" w:ascii="仿宋" w:hAnsi="仿宋" w:eastAsia="仿宋" w:cs="仿宋"/>
          <w:b/>
          <w:sz w:val="32"/>
          <w:szCs w:val="32"/>
        </w:rPr>
        <w:t>岩土工程设计基本原则</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1、设计荷载</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了解各类土木工程对设计荷载的规定及其在岩土工程中的选用原则。</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2、设计状态</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了解岩土工程各种极限状态和工作状态的设计方法。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3、安全度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了解各类土木工程的安全度控制方法；熟悉岩土工程的安全度准则。</w:t>
      </w:r>
    </w:p>
    <w:p>
      <w:pPr>
        <w:spacing w:line="360" w:lineRule="auto"/>
        <w:ind w:firstLine="643" w:firstLineChars="200"/>
        <w:rPr>
          <w:rFonts w:hint="eastAsia" w:ascii="仿宋" w:hAnsi="仿宋" w:eastAsia="仿宋" w:cs="仿宋"/>
          <w:b/>
          <w:sz w:val="32"/>
          <w:szCs w:val="32"/>
        </w:rPr>
      </w:pPr>
      <w:r>
        <w:rPr>
          <w:rFonts w:eastAsia="仿宋_GB2312"/>
          <w:b/>
          <w:sz w:val="32"/>
          <w:szCs w:val="32"/>
        </w:rPr>
        <w:t>第</w:t>
      </w:r>
      <w:r>
        <w:rPr>
          <w:rFonts w:hint="eastAsia" w:ascii="仿宋" w:hAnsi="仿宋" w:eastAsia="仿宋" w:cs="仿宋"/>
          <w:b/>
          <w:sz w:val="32"/>
          <w:szCs w:val="32"/>
        </w:rPr>
        <w:t>三</w:t>
      </w:r>
      <w:r>
        <w:rPr>
          <w:rFonts w:eastAsia="仿宋_GB2312"/>
          <w:b/>
          <w:sz w:val="32"/>
          <w:szCs w:val="32"/>
        </w:rPr>
        <w:t>部分</w:t>
      </w:r>
      <w:r>
        <w:rPr>
          <w:rFonts w:hint="eastAsia" w:eastAsia="仿宋_GB2312"/>
          <w:b/>
          <w:sz w:val="32"/>
          <w:szCs w:val="32"/>
          <w:lang w:eastAsia="zh-CN"/>
        </w:rPr>
        <w:t>：</w:t>
      </w:r>
      <w:r>
        <w:rPr>
          <w:rFonts w:hint="eastAsia" w:ascii="仿宋" w:hAnsi="仿宋" w:eastAsia="仿宋" w:cs="仿宋"/>
          <w:b/>
          <w:sz w:val="32"/>
          <w:szCs w:val="32"/>
        </w:rPr>
        <w:t>浅基础</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1、浅基础方案选用与比较</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了解各种类型浅基础的传力特点、构造特点和适用条件；掌握浅基础方案选用和方案比较的方法。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2、地基承载力计算</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熟悉不同结构对地基条件的要求；熟悉确定地基承载力的各种方法；掌握地基承载力深宽修正与软弱下卧层强度验算的方法。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3、地基变形分析</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了解各种建（构）筑物对变形控制的要求；掌握地基应力计算和沉降计算方法；了解地基、基础和上部结构的共同作用分析方法及其在工程中的应用。</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4、基础设计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了解各种类型浅基础的设计要求和设计步骤；熟悉基础埋置深度与基础底面积的确定原则；掌握基础底面压力分布的计算方法；熟悉各种类型浅基础的设计计算内容；掌握浅基础内力计算的方法。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5、不均匀沉降</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了解建筑物的变形特征以及不均匀沉降对建筑物的各种危害；了解产生不均匀沉降的原因；了解防止和控制不均匀沉降对建筑物损害的建筑措施和结构措施。</w:t>
      </w:r>
    </w:p>
    <w:p>
      <w:pPr>
        <w:spacing w:line="360" w:lineRule="auto"/>
        <w:ind w:firstLine="643" w:firstLineChars="200"/>
        <w:rPr>
          <w:rFonts w:hint="eastAsia" w:ascii="仿宋" w:hAnsi="仿宋" w:eastAsia="仿宋" w:cs="仿宋"/>
          <w:b/>
          <w:sz w:val="32"/>
          <w:szCs w:val="32"/>
        </w:rPr>
      </w:pPr>
      <w:r>
        <w:rPr>
          <w:rFonts w:eastAsia="仿宋_GB2312"/>
          <w:b/>
          <w:sz w:val="32"/>
          <w:szCs w:val="32"/>
        </w:rPr>
        <w:t>第</w:t>
      </w:r>
      <w:r>
        <w:rPr>
          <w:rFonts w:hint="eastAsia" w:ascii="仿宋" w:hAnsi="仿宋" w:eastAsia="仿宋" w:cs="仿宋"/>
          <w:b/>
          <w:sz w:val="32"/>
          <w:szCs w:val="32"/>
        </w:rPr>
        <w:t>四</w:t>
      </w:r>
      <w:r>
        <w:rPr>
          <w:rFonts w:eastAsia="仿宋_GB2312"/>
          <w:b/>
          <w:sz w:val="32"/>
          <w:szCs w:val="32"/>
        </w:rPr>
        <w:t>部分</w:t>
      </w:r>
      <w:r>
        <w:rPr>
          <w:rFonts w:hint="eastAsia" w:eastAsia="仿宋_GB2312"/>
          <w:b/>
          <w:sz w:val="32"/>
          <w:szCs w:val="32"/>
          <w:lang w:eastAsia="zh-CN"/>
        </w:rPr>
        <w:t>：</w:t>
      </w:r>
      <w:r>
        <w:rPr>
          <w:rFonts w:hint="eastAsia" w:ascii="仿宋" w:hAnsi="仿宋" w:eastAsia="仿宋" w:cs="仿宋"/>
          <w:b/>
          <w:sz w:val="32"/>
          <w:szCs w:val="32"/>
        </w:rPr>
        <w:t>深基础</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1、桩的类型、选型与布置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了解桩的类型及各类桩的适用条件；熟悉桩的设计选型应考虑的因素；掌握布桩设计原则。</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2、单桩竖向承载力</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了解单桩在竖向荷载作用下的荷载传递和破坏机理；熟悉单桩竖向承载力的确定方法；掌握桩身承载力的验算方法。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3、群桩的竖向承载力</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了解竖向荷载作用下的群桩效应；掌握群桩竖向承载力计算方法。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4、负摩阻力</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了解负摩阻力的发生条件；掌握负摩阻力的确定方法。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5、桩的抗拔承载力</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了解抗拔桩基的适用条件；掌握单桩及群桩的抗拔承载力计算方法。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6、桩基沉降计算</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熟悉桩基沉降计算的基本假定和计算模式；掌握桩基沉降计算方法。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7、桩基水平承载力和水平位移</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了解桩基在水平荷载作用下的荷载传递和破坏机理；熟悉桩基水平承载力的确定方法；了解桩基在水平荷载作用下的位移计算方法。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8、桩基施工</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了解灌注桩、预制桩和钢桩的主要施工方法及其适用条件；了解桩基施工中容易发生的问题及预防措施。</w:t>
      </w:r>
    </w:p>
    <w:p>
      <w:pPr>
        <w:spacing w:line="360" w:lineRule="auto"/>
        <w:ind w:firstLine="643" w:firstLineChars="200"/>
        <w:rPr>
          <w:rFonts w:hint="eastAsia" w:ascii="仿宋" w:hAnsi="仿宋" w:eastAsia="仿宋" w:cs="仿宋"/>
          <w:b/>
          <w:sz w:val="32"/>
          <w:szCs w:val="32"/>
        </w:rPr>
      </w:pPr>
      <w:r>
        <w:rPr>
          <w:rFonts w:eastAsia="仿宋_GB2312"/>
          <w:b/>
          <w:sz w:val="32"/>
          <w:szCs w:val="32"/>
        </w:rPr>
        <w:t>第</w:t>
      </w:r>
      <w:r>
        <w:rPr>
          <w:rFonts w:hint="eastAsia" w:ascii="仿宋" w:hAnsi="仿宋" w:eastAsia="仿宋" w:cs="仿宋"/>
          <w:b/>
          <w:sz w:val="32"/>
          <w:szCs w:val="32"/>
        </w:rPr>
        <w:t>五</w:t>
      </w:r>
      <w:r>
        <w:rPr>
          <w:rFonts w:eastAsia="仿宋_GB2312"/>
          <w:b/>
          <w:sz w:val="32"/>
          <w:szCs w:val="32"/>
        </w:rPr>
        <w:t>部分</w:t>
      </w:r>
      <w:r>
        <w:rPr>
          <w:rFonts w:hint="eastAsia" w:eastAsia="仿宋_GB2312"/>
          <w:b/>
          <w:sz w:val="32"/>
          <w:szCs w:val="32"/>
          <w:lang w:eastAsia="zh-CN"/>
        </w:rPr>
        <w:t>：</w:t>
      </w:r>
      <w:r>
        <w:rPr>
          <w:rFonts w:hint="eastAsia" w:ascii="仿宋" w:hAnsi="仿宋" w:eastAsia="仿宋" w:cs="仿宋"/>
          <w:b/>
          <w:sz w:val="32"/>
          <w:szCs w:val="32"/>
        </w:rPr>
        <w:t>地基处理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1、地基处理方法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熟悉常用地基处理方法的机理、适用范围、施工工艺和质量检验方法。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2、复合地基</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熟悉复合地基的形成条件；掌握常用复合地基承载力和沉降计算方法。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3、地基处理设计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了解各类软弱地基和不良地基的加固机理；熟悉地基处理方案的选用；掌握地基处理设计计算方法。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4、土工合成材料</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了解常用土工合成材料的性质及其工程应用。</w:t>
      </w:r>
    </w:p>
    <w:p>
      <w:pPr>
        <w:spacing w:line="360" w:lineRule="auto"/>
        <w:ind w:firstLine="643" w:firstLineChars="200"/>
        <w:rPr>
          <w:rFonts w:hint="eastAsia" w:ascii="仿宋" w:hAnsi="仿宋" w:eastAsia="仿宋" w:cs="仿宋"/>
          <w:b/>
          <w:sz w:val="32"/>
          <w:szCs w:val="32"/>
        </w:rPr>
      </w:pPr>
      <w:r>
        <w:rPr>
          <w:rFonts w:eastAsia="仿宋_GB2312"/>
          <w:b/>
          <w:sz w:val="32"/>
          <w:szCs w:val="32"/>
        </w:rPr>
        <w:t>第</w:t>
      </w:r>
      <w:r>
        <w:rPr>
          <w:rFonts w:hint="eastAsia" w:ascii="仿宋" w:hAnsi="仿宋" w:eastAsia="仿宋" w:cs="仿宋"/>
          <w:b/>
          <w:sz w:val="32"/>
          <w:szCs w:val="32"/>
        </w:rPr>
        <w:t>六</w:t>
      </w:r>
      <w:r>
        <w:rPr>
          <w:rFonts w:eastAsia="仿宋_GB2312"/>
          <w:b/>
          <w:sz w:val="32"/>
          <w:szCs w:val="32"/>
        </w:rPr>
        <w:t>部分</w:t>
      </w:r>
      <w:r>
        <w:rPr>
          <w:rFonts w:hint="eastAsia" w:eastAsia="仿宋_GB2312"/>
          <w:b/>
          <w:sz w:val="32"/>
          <w:szCs w:val="32"/>
          <w:lang w:eastAsia="zh-CN"/>
        </w:rPr>
        <w:t>：</w:t>
      </w:r>
      <w:r>
        <w:rPr>
          <w:rFonts w:hint="eastAsia" w:ascii="仿宋" w:hAnsi="仿宋" w:eastAsia="仿宋" w:cs="仿宋"/>
          <w:b/>
          <w:sz w:val="32"/>
          <w:szCs w:val="32"/>
        </w:rPr>
        <w:t>土工结构与边坡防护</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1、土工结构</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熟悉路堤和堤坝的设计原则及方法；熟悉土工结构的防护与加固措施；了解土工结构填料的选用及填筑方法；熟悉土工结构施工质量控制及监测、检测方法；熟悉不同土质及不同条件下土工结构的设计要求及方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2、边坡稳定性</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了解影响边坡稳定的因素与边坡破坏的类型；掌握边坡的稳定分析方法；熟悉边坡安全坡率的确定方法。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3、边坡防护</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了解边坡防护的常用技术；熟悉不同防护结构的设计方法和施工要点；熟悉挡墙的结构形式、设计方法和施工要点；掌握边坡排水工程的设计方法和施工要点。</w:t>
      </w:r>
    </w:p>
    <w:p>
      <w:pPr>
        <w:spacing w:line="360" w:lineRule="auto"/>
        <w:ind w:firstLine="643" w:firstLineChars="200"/>
        <w:rPr>
          <w:rFonts w:hint="eastAsia" w:ascii="仿宋" w:hAnsi="仿宋" w:eastAsia="仿宋" w:cs="仿宋"/>
          <w:b/>
          <w:sz w:val="32"/>
          <w:szCs w:val="32"/>
        </w:rPr>
      </w:pPr>
      <w:r>
        <w:rPr>
          <w:rFonts w:eastAsia="仿宋_GB2312"/>
          <w:b/>
          <w:sz w:val="32"/>
          <w:szCs w:val="32"/>
        </w:rPr>
        <w:t>第</w:t>
      </w:r>
      <w:r>
        <w:rPr>
          <w:rFonts w:hint="eastAsia" w:ascii="仿宋" w:hAnsi="仿宋" w:eastAsia="仿宋" w:cs="仿宋"/>
          <w:b/>
          <w:sz w:val="32"/>
          <w:szCs w:val="32"/>
        </w:rPr>
        <w:t>七</w:t>
      </w:r>
      <w:r>
        <w:rPr>
          <w:rFonts w:eastAsia="仿宋_GB2312"/>
          <w:b/>
          <w:sz w:val="32"/>
          <w:szCs w:val="32"/>
        </w:rPr>
        <w:t>部分</w:t>
      </w:r>
      <w:r>
        <w:rPr>
          <w:rFonts w:hint="eastAsia" w:eastAsia="仿宋_GB2312"/>
          <w:b/>
          <w:sz w:val="32"/>
          <w:szCs w:val="32"/>
          <w:lang w:eastAsia="zh-CN"/>
        </w:rPr>
        <w:t>：</w:t>
      </w:r>
      <w:r>
        <w:rPr>
          <w:rFonts w:hint="eastAsia" w:ascii="仿宋" w:hAnsi="仿宋" w:eastAsia="仿宋" w:cs="仿宋"/>
          <w:b/>
          <w:sz w:val="32"/>
          <w:szCs w:val="32"/>
        </w:rPr>
        <w:t>基坑工程与地下工程</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1、基坑工程</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了解基坑工程的特点及支护方案的选用原则；掌握常用支护结构的设计和计算方法；了解基坑施工对环境的影响及应采取的技术措施。</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2、地下工程</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影响洞室围岩稳定的主要因素；熟悉围岩分类及支护、加固的设计方法；熟悉新奥法的施工理念和技术要点；了解矿山法、掘进机法、盾构法的特点及适用条件；了解开挖前后岩土体应力应变测试方法及检测与监测；了解地下工程施工中常见的失稳类型及预报防护方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3、地下水控制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熟悉地下水控制的各种措施的适用条件，掌握其设计方法；了解地下水控制的施工方法；了解地下水控制对环境的影响及其防治措施。</w:t>
      </w:r>
    </w:p>
    <w:p>
      <w:pPr>
        <w:spacing w:line="360" w:lineRule="auto"/>
        <w:ind w:firstLine="643" w:firstLineChars="200"/>
        <w:rPr>
          <w:rFonts w:hint="eastAsia" w:ascii="仿宋" w:hAnsi="仿宋" w:eastAsia="仿宋" w:cs="仿宋"/>
          <w:b/>
          <w:sz w:val="32"/>
          <w:szCs w:val="32"/>
        </w:rPr>
      </w:pPr>
      <w:r>
        <w:rPr>
          <w:rFonts w:eastAsia="仿宋_GB2312"/>
          <w:b/>
          <w:sz w:val="32"/>
          <w:szCs w:val="32"/>
        </w:rPr>
        <w:t>第</w:t>
      </w:r>
      <w:r>
        <w:rPr>
          <w:rFonts w:hint="eastAsia" w:ascii="仿宋" w:hAnsi="仿宋" w:eastAsia="仿宋" w:cs="仿宋"/>
          <w:b/>
          <w:sz w:val="32"/>
          <w:szCs w:val="32"/>
        </w:rPr>
        <w:t>八</w:t>
      </w:r>
      <w:r>
        <w:rPr>
          <w:rFonts w:eastAsia="仿宋_GB2312"/>
          <w:b/>
          <w:sz w:val="32"/>
          <w:szCs w:val="32"/>
        </w:rPr>
        <w:t>部分</w:t>
      </w:r>
      <w:r>
        <w:rPr>
          <w:rFonts w:hint="eastAsia" w:eastAsia="仿宋_GB2312"/>
          <w:b/>
          <w:sz w:val="32"/>
          <w:szCs w:val="32"/>
          <w:lang w:eastAsia="zh-CN"/>
        </w:rPr>
        <w:t>：</w:t>
      </w:r>
      <w:r>
        <w:rPr>
          <w:rFonts w:hint="eastAsia" w:ascii="仿宋" w:hAnsi="仿宋" w:eastAsia="仿宋" w:cs="仿宋"/>
          <w:b/>
          <w:sz w:val="32"/>
          <w:szCs w:val="32"/>
        </w:rPr>
        <w:t>特殊条件下的岩土工程</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1、特殊性岩土</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熟悉软土、湿陷性土、膨胀性岩土、风化岩和残积土等特殊性岩土的基本特征、勘察要求、试验方法和分析评价；掌握特殊性岩土的工程设计计算及工程处理方法。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2、岩溶与土洞</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了解岩溶与土洞的发育条件和规律；了解岩溶的分类；了解岩溶与土洞的塌陷机理；掌握岩溶场地的勘察要求和评价方法；了解岩溶与土洞的处理方法。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3、滑坡、危岩与崩塌</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了解滑坡、危岩与崩塌的类型和形成条件；掌握治理滑坡、危岩与崩塌的勘察及稳定性验算方法；掌握治理滑坡、危岩与崩塌的设计、施工及动态监测方法。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4、采空区</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了解采空区地表移动规律、特征及危害；了解采空区地表移动和变形的预测；掌握采空区的勘察评价原则和处理措施。</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5、地面沉降</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了解地面沉降的危害及形成原因；了解地面沉降量的估算和预测方法；掌握地面沉降的评价方法；了解防止地面沉降的主要措施。</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6、地质灾害危险性评估</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了解地质灾害危险性评估范围、内容和分级标准；掌握地质环境条件复杂程度分类、建设项目重要性分类及其内容；了解地质灾害调查的重点、内容和要求；熟悉地质灾害危险性评估方法及评估报告编制要求。</w:t>
      </w:r>
    </w:p>
    <w:p>
      <w:pPr>
        <w:spacing w:line="360" w:lineRule="auto"/>
        <w:ind w:firstLine="643" w:firstLineChars="200"/>
        <w:rPr>
          <w:rFonts w:hint="eastAsia" w:ascii="仿宋" w:hAnsi="仿宋" w:eastAsia="仿宋" w:cs="仿宋"/>
          <w:b/>
          <w:sz w:val="32"/>
          <w:szCs w:val="32"/>
        </w:rPr>
      </w:pPr>
      <w:r>
        <w:rPr>
          <w:rFonts w:eastAsia="仿宋_GB2312"/>
          <w:b/>
          <w:sz w:val="32"/>
          <w:szCs w:val="32"/>
        </w:rPr>
        <w:t>第</w:t>
      </w:r>
      <w:r>
        <w:rPr>
          <w:rFonts w:hint="eastAsia" w:eastAsia="仿宋_GB2312"/>
          <w:b/>
          <w:sz w:val="32"/>
          <w:szCs w:val="32"/>
          <w:lang w:eastAsia="zh-CN"/>
        </w:rPr>
        <w:t>九</w:t>
      </w:r>
      <w:r>
        <w:rPr>
          <w:rFonts w:eastAsia="仿宋_GB2312"/>
          <w:b/>
          <w:sz w:val="32"/>
          <w:szCs w:val="32"/>
        </w:rPr>
        <w:t>部分</w:t>
      </w:r>
      <w:r>
        <w:rPr>
          <w:rFonts w:hint="eastAsia" w:eastAsia="仿宋_GB2312"/>
          <w:b/>
          <w:sz w:val="32"/>
          <w:szCs w:val="32"/>
          <w:lang w:eastAsia="zh-CN"/>
        </w:rPr>
        <w:t>：</w:t>
      </w:r>
      <w:r>
        <w:rPr>
          <w:rFonts w:hint="eastAsia" w:ascii="仿宋" w:hAnsi="仿宋" w:eastAsia="仿宋" w:cs="仿宋"/>
          <w:b/>
          <w:sz w:val="32"/>
          <w:szCs w:val="32"/>
        </w:rPr>
        <w:t>地震工程</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1、抗震设防的基本知识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了解国家标准《中国地震动参数区划图》的基本内容；了解建筑抗震设防的三个水准要求；熟悉抗震设计的基本参数；了解土动力参数的试验方法；了解影响地震地面运动的因素。</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2、地震作用与地震反应谱</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了解设计地震反应谱；掌握地震设计加速度反应谱的主要参数的确定方法及其对勘察的要求。</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3、建筑场地的地段与类别划分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熟悉各类建筑场地地段的划分标准；掌握建筑场地类别划分的方法；熟悉建筑场地类别划分对抗震设计的影响。</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4、土的液化</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熟悉土的液化机理及其对工程的危害；掌握液化判别方法；掌握液化指数的计算和液化等级的评价方法；熟悉抗液化措施的选用。</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5、地基基础的抗震验算</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熟悉地基基础需要进行抗震验算的条件和方法。</w:t>
      </w:r>
    </w:p>
    <w:p>
      <w:pPr>
        <w:spacing w:line="360" w:lineRule="auto"/>
        <w:ind w:firstLine="643" w:firstLineChars="200"/>
        <w:rPr>
          <w:rFonts w:hint="eastAsia" w:ascii="仿宋" w:hAnsi="仿宋" w:eastAsia="仿宋" w:cs="仿宋"/>
          <w:b/>
          <w:sz w:val="32"/>
          <w:szCs w:val="32"/>
        </w:rPr>
      </w:pPr>
      <w:r>
        <w:rPr>
          <w:rFonts w:eastAsia="仿宋_GB2312"/>
          <w:b/>
          <w:sz w:val="32"/>
          <w:szCs w:val="32"/>
        </w:rPr>
        <w:t>第</w:t>
      </w:r>
      <w:r>
        <w:rPr>
          <w:rFonts w:hint="eastAsia" w:ascii="仿宋" w:hAnsi="仿宋" w:eastAsia="仿宋" w:cs="仿宋"/>
          <w:b/>
          <w:sz w:val="32"/>
          <w:szCs w:val="32"/>
        </w:rPr>
        <w:t>十</w:t>
      </w:r>
      <w:r>
        <w:rPr>
          <w:rFonts w:eastAsia="仿宋_GB2312"/>
          <w:b/>
          <w:sz w:val="32"/>
          <w:szCs w:val="32"/>
        </w:rPr>
        <w:t>部分</w:t>
      </w:r>
      <w:r>
        <w:rPr>
          <w:rFonts w:hint="eastAsia" w:eastAsia="仿宋_GB2312"/>
          <w:b/>
          <w:sz w:val="32"/>
          <w:szCs w:val="32"/>
          <w:lang w:eastAsia="zh-CN"/>
        </w:rPr>
        <w:t>：</w:t>
      </w:r>
      <w:r>
        <w:rPr>
          <w:rFonts w:hint="eastAsia" w:ascii="仿宋" w:hAnsi="仿宋" w:eastAsia="仿宋" w:cs="仿宋"/>
          <w:b/>
          <w:sz w:val="32"/>
          <w:szCs w:val="32"/>
        </w:rPr>
        <w:t>岩土工程检测与监测</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1、岩土工程检测</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熟悉岩土工程检测的要求；熟悉岩土工程检测的方法和适用条件；掌握检测数据分析与工程质量评价方法。</w:t>
      </w:r>
    </w:p>
    <w:p>
      <w:pPr>
        <w:spacing w:line="360" w:lineRule="auto"/>
        <w:ind w:firstLine="640" w:firstLineChars="200"/>
        <w:rPr>
          <w:rFonts w:hint="eastAsia" w:ascii="仿宋" w:hAnsi="仿宋" w:eastAsia="仿宋" w:cs="仿宋"/>
          <w:b/>
          <w:sz w:val="32"/>
          <w:szCs w:val="32"/>
        </w:rPr>
      </w:pPr>
      <w:r>
        <w:rPr>
          <w:rFonts w:hint="eastAsia" w:ascii="仿宋" w:hAnsi="仿宋" w:eastAsia="仿宋" w:cs="仿宋"/>
          <w:sz w:val="32"/>
          <w:szCs w:val="32"/>
        </w:rPr>
        <w:t>2、岩土工程监测</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熟悉岩土工程监测（包括地下水监测）的目的、内容和方法；掌握监测资料的整理与分析；了解监测数据在信息化施工中的应用。</w:t>
      </w:r>
    </w:p>
    <w:p>
      <w:pPr>
        <w:spacing w:line="360" w:lineRule="auto"/>
        <w:ind w:firstLine="643" w:firstLineChars="200"/>
        <w:rPr>
          <w:rFonts w:hint="eastAsia" w:ascii="仿宋" w:hAnsi="仿宋" w:eastAsia="仿宋" w:cs="仿宋"/>
          <w:b/>
          <w:sz w:val="32"/>
          <w:szCs w:val="32"/>
        </w:rPr>
      </w:pPr>
      <w:r>
        <w:rPr>
          <w:rFonts w:eastAsia="仿宋_GB2312"/>
          <w:b/>
          <w:sz w:val="32"/>
          <w:szCs w:val="32"/>
        </w:rPr>
        <w:t>第</w:t>
      </w:r>
      <w:r>
        <w:rPr>
          <w:rFonts w:hint="eastAsia" w:ascii="仿宋" w:hAnsi="仿宋" w:eastAsia="仿宋" w:cs="仿宋"/>
          <w:b/>
          <w:sz w:val="32"/>
          <w:szCs w:val="32"/>
        </w:rPr>
        <w:t>十</w:t>
      </w:r>
      <w:r>
        <w:rPr>
          <w:rFonts w:hint="eastAsia" w:ascii="仿宋" w:hAnsi="仿宋" w:eastAsia="仿宋" w:cs="仿宋"/>
          <w:b/>
          <w:sz w:val="32"/>
          <w:szCs w:val="32"/>
          <w:lang w:eastAsia="zh-CN"/>
        </w:rPr>
        <w:t>一</w:t>
      </w:r>
      <w:r>
        <w:rPr>
          <w:rFonts w:eastAsia="仿宋_GB2312"/>
          <w:b/>
          <w:sz w:val="32"/>
          <w:szCs w:val="32"/>
        </w:rPr>
        <w:t>部分</w:t>
      </w:r>
      <w:r>
        <w:rPr>
          <w:rFonts w:hint="eastAsia" w:eastAsia="仿宋_GB2312"/>
          <w:b/>
          <w:sz w:val="32"/>
          <w:szCs w:val="32"/>
          <w:lang w:eastAsia="zh-CN"/>
        </w:rPr>
        <w:t>：</w:t>
      </w:r>
      <w:r>
        <w:rPr>
          <w:rFonts w:hint="eastAsia" w:ascii="仿宋" w:hAnsi="仿宋" w:eastAsia="仿宋" w:cs="仿宋"/>
          <w:b/>
          <w:sz w:val="32"/>
          <w:szCs w:val="32"/>
        </w:rPr>
        <w:t>法律法规</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1、了解全国勘察设计行业从业公约和全国勘察设计行业职业道德准则；</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2、了解注册土木工程师（岩土）的权利和义务；</w:t>
      </w:r>
    </w:p>
    <w:p>
      <w:pPr>
        <w:spacing w:line="360" w:lineRule="auto"/>
        <w:ind w:firstLine="640" w:firstLineChars="200"/>
        <w:rPr>
          <w:rFonts w:ascii="Times New Roman" w:hAnsi="Times New Roman" w:cs="Times New Roman" w:eastAsiaTheme="majorEastAsia"/>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t>3、熟悉四川省和成都市对勘察设计企业的法规和通知。</w:t>
      </w:r>
    </w:p>
    <w:p>
      <w:pPr>
        <w:widowControl/>
        <w:wordWrap w:val="0"/>
        <w:spacing w:line="480" w:lineRule="auto"/>
        <w:jc w:val="center"/>
        <w:outlineLvl w:val="0"/>
        <w:rPr>
          <w:rFonts w:hint="eastAsia" w:ascii="黑体" w:hAnsi="黑体" w:eastAsia="黑体" w:cs="黑体"/>
          <w:b/>
          <w:kern w:val="0"/>
          <w:sz w:val="36"/>
          <w:szCs w:val="36"/>
        </w:rPr>
      </w:pPr>
      <w:r>
        <w:rPr>
          <w:rFonts w:hint="eastAsia" w:ascii="黑体" w:hAnsi="黑体" w:eastAsia="黑体" w:cs="黑体"/>
          <w:b/>
          <w:kern w:val="0"/>
          <w:sz w:val="36"/>
          <w:szCs w:val="36"/>
        </w:rPr>
        <w:t>测绘地理信息技术</w:t>
      </w:r>
    </w:p>
    <w:p>
      <w:pPr>
        <w:keepNext w:val="0"/>
        <w:keepLines w:val="0"/>
        <w:pageBreakBefore w:val="0"/>
        <w:widowControl/>
        <w:kinsoku/>
        <w:wordWrap w:val="0"/>
        <w:overflowPunct/>
        <w:topLinePunct w:val="0"/>
        <w:autoSpaceDE/>
        <w:autoSpaceDN/>
        <w:bidi w:val="0"/>
        <w:adjustRightInd/>
        <w:snapToGrid/>
        <w:spacing w:line="480" w:lineRule="auto"/>
        <w:ind w:firstLine="640" w:firstLineChars="200"/>
        <w:jc w:val="both"/>
        <w:textAlignment w:val="auto"/>
        <w:outlineLvl w:val="0"/>
        <w:rPr>
          <w:rFonts w:hint="eastAsia" w:ascii="黑体" w:hAnsi="黑体" w:eastAsia="仿宋_GB2312" w:cs="黑体"/>
          <w:b/>
          <w:kern w:val="0"/>
          <w:sz w:val="36"/>
          <w:szCs w:val="36"/>
          <w:lang w:eastAsia="zh-CN"/>
        </w:rPr>
      </w:pPr>
      <w:r>
        <w:rPr>
          <w:rFonts w:hint="eastAsia" w:ascii="仿宋_GB2312" w:hAnsi="仿宋" w:eastAsia="仿宋_GB2312"/>
          <w:sz w:val="32"/>
          <w:szCs w:val="32"/>
        </w:rPr>
        <w:t>测绘地理信息技术考试满分100分，考试时限90分钟，全部为客观性试题。题型为单项选择题、多项选择题</w:t>
      </w:r>
      <w:r>
        <w:rPr>
          <w:rFonts w:hint="eastAsia" w:ascii="仿宋_GB2312" w:hAnsi="仿宋" w:eastAsia="仿宋_GB2312"/>
          <w:sz w:val="32"/>
          <w:szCs w:val="32"/>
          <w:lang w:eastAsia="zh-CN"/>
        </w:rPr>
        <w:t>两</w:t>
      </w:r>
      <w:r>
        <w:rPr>
          <w:rFonts w:hint="eastAsia" w:ascii="仿宋_GB2312" w:hAnsi="仿宋" w:eastAsia="仿宋_GB2312"/>
          <w:sz w:val="32"/>
          <w:szCs w:val="32"/>
        </w:rPr>
        <w:t>种。考试内容主要包括</w:t>
      </w:r>
      <w:r>
        <w:rPr>
          <w:rFonts w:hint="eastAsia" w:ascii="仿宋_GB2312" w:hAnsi="仿宋" w:eastAsia="仿宋_GB2312"/>
          <w:sz w:val="32"/>
          <w:szCs w:val="32"/>
          <w:lang w:eastAsia="zh-CN"/>
        </w:rPr>
        <w:t>：大地测量、工程测量、界线与不动产测绘、摄影测量与遥感、地图制图、地理信息工程、互联网地图服务、法律法规和保密相关规定等。</w:t>
      </w:r>
    </w:p>
    <w:p>
      <w:pPr>
        <w:widowControl/>
        <w:numPr>
          <w:ilvl w:val="0"/>
          <w:numId w:val="0"/>
        </w:numPr>
        <w:wordWrap w:val="0"/>
        <w:spacing w:line="360" w:lineRule="auto"/>
        <w:ind w:leftChars="0" w:firstLine="643" w:firstLineChars="200"/>
        <w:jc w:val="left"/>
        <w:outlineLvl w:val="2"/>
        <w:rPr>
          <w:rFonts w:hint="eastAsia" w:ascii="仿宋" w:hAnsi="仿宋" w:eastAsia="仿宋" w:cs="仿宋"/>
          <w:b/>
          <w:kern w:val="0"/>
          <w:sz w:val="32"/>
          <w:szCs w:val="32"/>
        </w:rPr>
      </w:pPr>
      <w:r>
        <w:rPr>
          <w:rFonts w:eastAsia="仿宋_GB2312"/>
          <w:b/>
          <w:sz w:val="32"/>
          <w:szCs w:val="32"/>
        </w:rPr>
        <w:t>第</w:t>
      </w:r>
      <w:r>
        <w:rPr>
          <w:rFonts w:hint="eastAsia" w:ascii="仿宋" w:hAnsi="仿宋" w:eastAsia="仿宋" w:cs="仿宋"/>
          <w:b/>
          <w:sz w:val="32"/>
          <w:szCs w:val="32"/>
          <w:lang w:eastAsia="zh-CN"/>
        </w:rPr>
        <w:t>一</w:t>
      </w:r>
      <w:r>
        <w:rPr>
          <w:rFonts w:eastAsia="仿宋_GB2312"/>
          <w:b/>
          <w:sz w:val="32"/>
          <w:szCs w:val="32"/>
        </w:rPr>
        <w:t>部分</w:t>
      </w:r>
      <w:r>
        <w:rPr>
          <w:rFonts w:hint="eastAsia" w:eastAsia="仿宋_GB2312"/>
          <w:b/>
          <w:sz w:val="32"/>
          <w:szCs w:val="32"/>
          <w:lang w:eastAsia="zh-CN"/>
        </w:rPr>
        <w:t>：</w:t>
      </w:r>
      <w:r>
        <w:rPr>
          <w:rFonts w:hint="eastAsia" w:ascii="仿宋" w:hAnsi="仿宋" w:eastAsia="仿宋" w:cs="仿宋"/>
          <w:b/>
          <w:kern w:val="0"/>
          <w:sz w:val="32"/>
          <w:szCs w:val="32"/>
        </w:rPr>
        <w:t>大地测量</w:t>
      </w:r>
    </w:p>
    <w:p>
      <w:pPr>
        <w:widowControl/>
        <w:numPr>
          <w:ilvl w:val="0"/>
          <w:numId w:val="1"/>
        </w:numPr>
        <w:wordWrap w:val="0"/>
        <w:spacing w:line="360" w:lineRule="auto"/>
        <w:ind w:firstLine="437"/>
        <w:jc w:val="left"/>
        <w:rPr>
          <w:rFonts w:hint="eastAsia" w:ascii="仿宋" w:hAnsi="仿宋" w:eastAsia="仿宋" w:cs="仿宋"/>
          <w:kern w:val="0"/>
          <w:sz w:val="32"/>
          <w:szCs w:val="32"/>
        </w:rPr>
      </w:pPr>
      <w:r>
        <w:rPr>
          <w:rFonts w:hint="eastAsia" w:ascii="仿宋" w:hAnsi="仿宋" w:eastAsia="仿宋" w:cs="仿宋"/>
          <w:kern w:val="0"/>
          <w:sz w:val="32"/>
          <w:szCs w:val="32"/>
        </w:rPr>
        <w:t>国家和区域测绘基准和基础控制相关规定；</w:t>
      </w:r>
    </w:p>
    <w:p>
      <w:pPr>
        <w:widowControl/>
        <w:numPr>
          <w:ilvl w:val="0"/>
          <w:numId w:val="1"/>
        </w:numPr>
        <w:wordWrap w:val="0"/>
        <w:spacing w:line="360" w:lineRule="auto"/>
        <w:ind w:firstLine="437"/>
        <w:jc w:val="left"/>
        <w:rPr>
          <w:rFonts w:hint="eastAsia" w:ascii="仿宋" w:hAnsi="仿宋" w:eastAsia="仿宋" w:cs="仿宋"/>
          <w:kern w:val="0"/>
          <w:sz w:val="32"/>
          <w:szCs w:val="32"/>
        </w:rPr>
      </w:pPr>
      <w:r>
        <w:rPr>
          <w:rFonts w:hint="eastAsia" w:ascii="仿宋" w:hAnsi="仿宋" w:eastAsia="仿宋" w:cs="仿宋"/>
          <w:kern w:val="0"/>
          <w:sz w:val="32"/>
          <w:szCs w:val="32"/>
        </w:rPr>
        <w:t>测量标志建造、维护和保护规定；</w:t>
      </w:r>
    </w:p>
    <w:p>
      <w:pPr>
        <w:widowControl/>
        <w:numPr>
          <w:ilvl w:val="0"/>
          <w:numId w:val="1"/>
        </w:numPr>
        <w:wordWrap w:val="0"/>
        <w:spacing w:line="360" w:lineRule="auto"/>
        <w:ind w:firstLine="437"/>
        <w:jc w:val="left"/>
        <w:rPr>
          <w:rFonts w:hint="eastAsia" w:ascii="仿宋" w:hAnsi="仿宋" w:eastAsia="仿宋" w:cs="仿宋"/>
          <w:kern w:val="0"/>
          <w:sz w:val="32"/>
          <w:szCs w:val="32"/>
        </w:rPr>
      </w:pPr>
      <w:r>
        <w:rPr>
          <w:rFonts w:hint="eastAsia" w:ascii="仿宋" w:hAnsi="仿宋" w:eastAsia="仿宋" w:cs="仿宋"/>
          <w:kern w:val="0"/>
          <w:sz w:val="32"/>
          <w:szCs w:val="32"/>
        </w:rPr>
        <w:t>外业观测相关规定；</w:t>
      </w:r>
    </w:p>
    <w:p>
      <w:pPr>
        <w:widowControl/>
        <w:numPr>
          <w:ilvl w:val="0"/>
          <w:numId w:val="1"/>
        </w:numPr>
        <w:wordWrap w:val="0"/>
        <w:spacing w:line="360" w:lineRule="auto"/>
        <w:ind w:firstLine="437"/>
        <w:jc w:val="left"/>
        <w:rPr>
          <w:rFonts w:hint="eastAsia" w:ascii="仿宋" w:hAnsi="仿宋" w:eastAsia="仿宋" w:cs="仿宋"/>
          <w:kern w:val="0"/>
          <w:sz w:val="32"/>
          <w:szCs w:val="32"/>
        </w:rPr>
      </w:pPr>
      <w:r>
        <w:rPr>
          <w:rFonts w:hint="eastAsia" w:ascii="仿宋" w:hAnsi="仿宋" w:eastAsia="仿宋" w:cs="仿宋"/>
          <w:kern w:val="0"/>
          <w:sz w:val="32"/>
          <w:szCs w:val="32"/>
        </w:rPr>
        <w:t>数据处理相关要求；</w:t>
      </w:r>
    </w:p>
    <w:p>
      <w:pPr>
        <w:widowControl/>
        <w:numPr>
          <w:ilvl w:val="0"/>
          <w:numId w:val="1"/>
        </w:numPr>
        <w:wordWrap w:val="0"/>
        <w:spacing w:line="360" w:lineRule="auto"/>
        <w:ind w:firstLine="437"/>
        <w:jc w:val="left"/>
        <w:rPr>
          <w:rFonts w:hint="eastAsia" w:ascii="仿宋" w:hAnsi="仿宋" w:eastAsia="仿宋" w:cs="仿宋"/>
          <w:kern w:val="0"/>
          <w:sz w:val="32"/>
          <w:szCs w:val="32"/>
        </w:rPr>
      </w:pPr>
      <w:r>
        <w:rPr>
          <w:rFonts w:hint="eastAsia" w:ascii="仿宋" w:hAnsi="仿宋" w:eastAsia="仿宋" w:cs="仿宋"/>
          <w:kern w:val="0"/>
          <w:sz w:val="32"/>
          <w:szCs w:val="32"/>
        </w:rPr>
        <w:t>坐标系统之间的转换方法和要求；</w:t>
      </w:r>
    </w:p>
    <w:p>
      <w:pPr>
        <w:widowControl/>
        <w:numPr>
          <w:ilvl w:val="0"/>
          <w:numId w:val="1"/>
        </w:numPr>
        <w:wordWrap w:val="0"/>
        <w:spacing w:line="360" w:lineRule="auto"/>
        <w:ind w:firstLine="437"/>
        <w:jc w:val="left"/>
        <w:rPr>
          <w:rFonts w:hint="eastAsia" w:ascii="仿宋" w:hAnsi="仿宋" w:eastAsia="仿宋" w:cs="仿宋"/>
          <w:kern w:val="0"/>
          <w:sz w:val="32"/>
          <w:szCs w:val="32"/>
        </w:rPr>
      </w:pPr>
      <w:r>
        <w:rPr>
          <w:rFonts w:hint="eastAsia" w:ascii="仿宋" w:hAnsi="仿宋" w:eastAsia="仿宋" w:cs="仿宋"/>
          <w:kern w:val="0"/>
          <w:sz w:val="32"/>
          <w:szCs w:val="32"/>
        </w:rPr>
        <w:t>质量控制措施和成果资料相关要求。</w:t>
      </w:r>
    </w:p>
    <w:p>
      <w:pPr>
        <w:widowControl/>
        <w:numPr>
          <w:ilvl w:val="0"/>
          <w:numId w:val="0"/>
        </w:numPr>
        <w:wordWrap w:val="0"/>
        <w:spacing w:line="360" w:lineRule="auto"/>
        <w:ind w:leftChars="0" w:firstLine="643" w:firstLineChars="200"/>
        <w:jc w:val="left"/>
        <w:outlineLvl w:val="2"/>
        <w:rPr>
          <w:rFonts w:hint="eastAsia" w:ascii="仿宋" w:hAnsi="仿宋" w:eastAsia="仿宋" w:cs="仿宋"/>
          <w:b/>
          <w:kern w:val="0"/>
          <w:sz w:val="32"/>
          <w:szCs w:val="32"/>
        </w:rPr>
      </w:pPr>
      <w:r>
        <w:rPr>
          <w:rFonts w:eastAsia="仿宋_GB2312"/>
          <w:b/>
          <w:sz w:val="32"/>
          <w:szCs w:val="32"/>
        </w:rPr>
        <w:t>第</w:t>
      </w:r>
      <w:r>
        <w:rPr>
          <w:rFonts w:hint="eastAsia" w:ascii="仿宋" w:hAnsi="仿宋" w:eastAsia="仿宋" w:cs="仿宋"/>
          <w:b/>
          <w:sz w:val="32"/>
          <w:szCs w:val="32"/>
          <w:lang w:eastAsia="zh-CN"/>
        </w:rPr>
        <w:t>二</w:t>
      </w:r>
      <w:r>
        <w:rPr>
          <w:rFonts w:eastAsia="仿宋_GB2312"/>
          <w:b/>
          <w:sz w:val="32"/>
          <w:szCs w:val="32"/>
        </w:rPr>
        <w:t>部分</w:t>
      </w:r>
      <w:r>
        <w:rPr>
          <w:rFonts w:hint="eastAsia" w:eastAsia="仿宋_GB2312"/>
          <w:b/>
          <w:sz w:val="32"/>
          <w:szCs w:val="32"/>
          <w:lang w:eastAsia="zh-CN"/>
        </w:rPr>
        <w:t>：</w:t>
      </w:r>
      <w:r>
        <w:rPr>
          <w:rFonts w:hint="eastAsia" w:ascii="仿宋" w:hAnsi="仿宋" w:eastAsia="仿宋" w:cs="仿宋"/>
          <w:b/>
          <w:kern w:val="0"/>
          <w:sz w:val="32"/>
          <w:szCs w:val="32"/>
        </w:rPr>
        <w:t>工程测量</w:t>
      </w:r>
    </w:p>
    <w:p>
      <w:pPr>
        <w:widowControl/>
        <w:numPr>
          <w:ilvl w:val="0"/>
          <w:numId w:val="2"/>
        </w:numPr>
        <w:wordWrap w:val="0"/>
        <w:spacing w:line="360" w:lineRule="auto"/>
        <w:ind w:firstLine="437"/>
        <w:jc w:val="left"/>
        <w:rPr>
          <w:rFonts w:hint="eastAsia" w:ascii="仿宋" w:hAnsi="仿宋" w:eastAsia="仿宋" w:cs="仿宋"/>
          <w:kern w:val="0"/>
          <w:sz w:val="32"/>
          <w:szCs w:val="32"/>
        </w:rPr>
      </w:pPr>
      <w:r>
        <w:rPr>
          <w:rFonts w:hint="eastAsia" w:ascii="仿宋" w:hAnsi="仿宋" w:eastAsia="仿宋" w:cs="仿宋"/>
          <w:kern w:val="0"/>
          <w:sz w:val="32"/>
          <w:szCs w:val="32"/>
        </w:rPr>
        <w:t>工程控制网建设；</w:t>
      </w:r>
    </w:p>
    <w:p>
      <w:pPr>
        <w:widowControl/>
        <w:numPr>
          <w:ilvl w:val="0"/>
          <w:numId w:val="2"/>
        </w:numPr>
        <w:wordWrap w:val="0"/>
        <w:spacing w:line="360" w:lineRule="auto"/>
        <w:ind w:firstLine="437"/>
        <w:jc w:val="left"/>
        <w:rPr>
          <w:rFonts w:hint="eastAsia" w:ascii="仿宋" w:hAnsi="仿宋" w:eastAsia="仿宋" w:cs="仿宋"/>
          <w:kern w:val="0"/>
          <w:sz w:val="32"/>
          <w:szCs w:val="32"/>
        </w:rPr>
      </w:pPr>
      <w:r>
        <w:rPr>
          <w:rFonts w:hint="eastAsia" w:ascii="仿宋" w:hAnsi="仿宋" w:eastAsia="仿宋" w:cs="仿宋"/>
          <w:kern w:val="0"/>
          <w:sz w:val="32"/>
          <w:szCs w:val="32"/>
        </w:rPr>
        <w:t>地形图测绘相关要求；</w:t>
      </w:r>
    </w:p>
    <w:p>
      <w:pPr>
        <w:widowControl/>
        <w:numPr>
          <w:ilvl w:val="0"/>
          <w:numId w:val="2"/>
        </w:numPr>
        <w:wordWrap w:val="0"/>
        <w:spacing w:line="360" w:lineRule="auto"/>
        <w:ind w:firstLine="437"/>
        <w:jc w:val="left"/>
        <w:rPr>
          <w:rFonts w:hint="eastAsia" w:ascii="仿宋" w:hAnsi="仿宋" w:eastAsia="仿宋" w:cs="仿宋"/>
          <w:kern w:val="0"/>
          <w:sz w:val="32"/>
          <w:szCs w:val="32"/>
        </w:rPr>
      </w:pPr>
      <w:r>
        <w:rPr>
          <w:rFonts w:hint="eastAsia" w:ascii="仿宋" w:hAnsi="仿宋" w:eastAsia="仿宋" w:cs="仿宋"/>
          <w:kern w:val="0"/>
          <w:sz w:val="32"/>
          <w:szCs w:val="32"/>
        </w:rPr>
        <w:t>城乡规划建设相关要求；</w:t>
      </w:r>
    </w:p>
    <w:p>
      <w:pPr>
        <w:widowControl/>
        <w:numPr>
          <w:ilvl w:val="0"/>
          <w:numId w:val="2"/>
        </w:numPr>
        <w:wordWrap w:val="0"/>
        <w:spacing w:line="360" w:lineRule="auto"/>
        <w:ind w:firstLine="437"/>
        <w:jc w:val="left"/>
        <w:rPr>
          <w:rFonts w:hint="eastAsia" w:ascii="仿宋" w:hAnsi="仿宋" w:eastAsia="仿宋" w:cs="仿宋"/>
          <w:kern w:val="0"/>
          <w:sz w:val="32"/>
          <w:szCs w:val="32"/>
        </w:rPr>
      </w:pPr>
      <w:r>
        <w:rPr>
          <w:rFonts w:hint="eastAsia" w:ascii="仿宋" w:hAnsi="仿宋" w:eastAsia="仿宋" w:cs="仿宋"/>
          <w:kern w:val="0"/>
          <w:sz w:val="32"/>
          <w:szCs w:val="32"/>
        </w:rPr>
        <w:t>市政工程测量相关要求；</w:t>
      </w:r>
    </w:p>
    <w:p>
      <w:pPr>
        <w:widowControl/>
        <w:numPr>
          <w:ilvl w:val="0"/>
          <w:numId w:val="2"/>
        </w:numPr>
        <w:wordWrap w:val="0"/>
        <w:spacing w:line="360" w:lineRule="auto"/>
        <w:ind w:firstLine="437"/>
        <w:jc w:val="left"/>
        <w:rPr>
          <w:rFonts w:hint="eastAsia" w:ascii="仿宋" w:hAnsi="仿宋" w:eastAsia="仿宋" w:cs="仿宋"/>
          <w:kern w:val="0"/>
          <w:sz w:val="32"/>
          <w:szCs w:val="32"/>
        </w:rPr>
      </w:pPr>
      <w:r>
        <w:rPr>
          <w:rFonts w:hint="eastAsia" w:ascii="仿宋" w:hAnsi="仿宋" w:eastAsia="仿宋" w:cs="仿宋"/>
          <w:kern w:val="0"/>
          <w:sz w:val="32"/>
          <w:szCs w:val="32"/>
        </w:rPr>
        <w:t>地下管线探测及管线数据库建设；</w:t>
      </w:r>
    </w:p>
    <w:p>
      <w:pPr>
        <w:widowControl/>
        <w:numPr>
          <w:ilvl w:val="0"/>
          <w:numId w:val="2"/>
        </w:numPr>
        <w:wordWrap w:val="0"/>
        <w:spacing w:line="360" w:lineRule="auto"/>
        <w:ind w:firstLine="437"/>
        <w:jc w:val="left"/>
        <w:rPr>
          <w:rFonts w:hint="eastAsia" w:ascii="仿宋" w:hAnsi="仿宋" w:eastAsia="仿宋" w:cs="仿宋"/>
          <w:kern w:val="0"/>
          <w:sz w:val="32"/>
          <w:szCs w:val="32"/>
        </w:rPr>
      </w:pPr>
      <w:r>
        <w:rPr>
          <w:rFonts w:hint="eastAsia" w:ascii="仿宋" w:hAnsi="仿宋" w:eastAsia="仿宋" w:cs="仿宋"/>
          <w:kern w:val="0"/>
          <w:sz w:val="32"/>
          <w:szCs w:val="32"/>
        </w:rPr>
        <w:t>变形监测和精密工程测量相关要求；</w:t>
      </w:r>
    </w:p>
    <w:p>
      <w:pPr>
        <w:widowControl/>
        <w:numPr>
          <w:ilvl w:val="0"/>
          <w:numId w:val="2"/>
        </w:numPr>
        <w:wordWrap w:val="0"/>
        <w:spacing w:line="360" w:lineRule="auto"/>
        <w:ind w:firstLine="437"/>
        <w:jc w:val="left"/>
        <w:rPr>
          <w:rFonts w:hint="eastAsia" w:ascii="仿宋" w:hAnsi="仿宋" w:eastAsia="仿宋" w:cs="仿宋"/>
          <w:kern w:val="0"/>
          <w:sz w:val="32"/>
          <w:szCs w:val="32"/>
        </w:rPr>
      </w:pPr>
      <w:r>
        <w:rPr>
          <w:rFonts w:hint="eastAsia" w:ascii="仿宋" w:hAnsi="仿宋" w:eastAsia="仿宋" w:cs="仿宋"/>
          <w:kern w:val="0"/>
          <w:sz w:val="32"/>
          <w:szCs w:val="32"/>
        </w:rPr>
        <w:t>质量控制措施和成果资料相关要求。</w:t>
      </w:r>
    </w:p>
    <w:p>
      <w:pPr>
        <w:widowControl/>
        <w:numPr>
          <w:ilvl w:val="0"/>
          <w:numId w:val="0"/>
        </w:numPr>
        <w:wordWrap w:val="0"/>
        <w:spacing w:line="360" w:lineRule="auto"/>
        <w:ind w:leftChars="0" w:firstLine="643" w:firstLineChars="200"/>
        <w:jc w:val="left"/>
        <w:outlineLvl w:val="2"/>
        <w:rPr>
          <w:rFonts w:hint="eastAsia" w:ascii="仿宋" w:hAnsi="仿宋" w:eastAsia="仿宋" w:cs="仿宋"/>
          <w:b/>
          <w:kern w:val="0"/>
          <w:sz w:val="32"/>
          <w:szCs w:val="32"/>
        </w:rPr>
      </w:pPr>
      <w:r>
        <w:rPr>
          <w:rFonts w:eastAsia="仿宋_GB2312"/>
          <w:b/>
          <w:sz w:val="32"/>
          <w:szCs w:val="32"/>
        </w:rPr>
        <w:t>第</w:t>
      </w:r>
      <w:r>
        <w:rPr>
          <w:rFonts w:hint="eastAsia" w:ascii="仿宋" w:hAnsi="仿宋" w:eastAsia="仿宋" w:cs="仿宋"/>
          <w:b/>
          <w:sz w:val="32"/>
          <w:szCs w:val="32"/>
          <w:lang w:eastAsia="zh-CN"/>
        </w:rPr>
        <w:t>三</w:t>
      </w:r>
      <w:r>
        <w:rPr>
          <w:rFonts w:eastAsia="仿宋_GB2312"/>
          <w:b/>
          <w:sz w:val="32"/>
          <w:szCs w:val="32"/>
        </w:rPr>
        <w:t>部分</w:t>
      </w:r>
      <w:r>
        <w:rPr>
          <w:rFonts w:hint="eastAsia" w:eastAsia="仿宋_GB2312"/>
          <w:b/>
          <w:sz w:val="32"/>
          <w:szCs w:val="32"/>
          <w:lang w:eastAsia="zh-CN"/>
        </w:rPr>
        <w:t>：</w:t>
      </w:r>
      <w:r>
        <w:rPr>
          <w:rFonts w:hint="eastAsia" w:ascii="仿宋" w:hAnsi="仿宋" w:eastAsia="仿宋" w:cs="仿宋"/>
          <w:b/>
          <w:kern w:val="0"/>
          <w:sz w:val="32"/>
          <w:szCs w:val="32"/>
        </w:rPr>
        <w:t>界线与不动产测绘</w:t>
      </w:r>
    </w:p>
    <w:p>
      <w:pPr>
        <w:widowControl/>
        <w:numPr>
          <w:ilvl w:val="0"/>
          <w:numId w:val="3"/>
        </w:numPr>
        <w:wordWrap w:val="0"/>
        <w:spacing w:line="360" w:lineRule="auto"/>
        <w:ind w:firstLine="437"/>
        <w:jc w:val="left"/>
        <w:rPr>
          <w:rFonts w:hint="eastAsia" w:ascii="仿宋" w:hAnsi="仿宋" w:eastAsia="仿宋" w:cs="仿宋"/>
          <w:kern w:val="0"/>
          <w:sz w:val="32"/>
          <w:szCs w:val="32"/>
        </w:rPr>
      </w:pPr>
      <w:r>
        <w:rPr>
          <w:rFonts w:hint="eastAsia" w:ascii="仿宋" w:hAnsi="仿宋" w:eastAsia="仿宋" w:cs="仿宋"/>
          <w:kern w:val="0"/>
          <w:sz w:val="32"/>
          <w:szCs w:val="32"/>
        </w:rPr>
        <w:t>房产测量的基本要求，权属和分摊概念，简单的面积测算规则；</w:t>
      </w:r>
    </w:p>
    <w:p>
      <w:pPr>
        <w:widowControl/>
        <w:numPr>
          <w:ilvl w:val="0"/>
          <w:numId w:val="3"/>
        </w:numPr>
        <w:wordWrap w:val="0"/>
        <w:spacing w:line="360" w:lineRule="auto"/>
        <w:ind w:firstLine="437"/>
        <w:jc w:val="left"/>
        <w:rPr>
          <w:rFonts w:hint="eastAsia" w:ascii="仿宋" w:hAnsi="仿宋" w:eastAsia="仿宋" w:cs="仿宋"/>
          <w:kern w:val="0"/>
          <w:sz w:val="32"/>
          <w:szCs w:val="32"/>
        </w:rPr>
      </w:pPr>
      <w:r>
        <w:rPr>
          <w:rFonts w:hint="eastAsia" w:ascii="仿宋" w:hAnsi="仿宋" w:eastAsia="仿宋" w:cs="仿宋"/>
          <w:kern w:val="0"/>
          <w:sz w:val="32"/>
          <w:szCs w:val="32"/>
        </w:rPr>
        <w:t>地籍测绘的基本要求，宗地图等成果内容；</w:t>
      </w:r>
    </w:p>
    <w:p>
      <w:pPr>
        <w:widowControl/>
        <w:numPr>
          <w:ilvl w:val="0"/>
          <w:numId w:val="3"/>
        </w:numPr>
        <w:wordWrap w:val="0"/>
        <w:spacing w:line="360" w:lineRule="auto"/>
        <w:ind w:firstLine="437"/>
        <w:jc w:val="left"/>
        <w:rPr>
          <w:rFonts w:hint="eastAsia" w:ascii="仿宋" w:hAnsi="仿宋" w:eastAsia="仿宋" w:cs="仿宋"/>
          <w:kern w:val="0"/>
          <w:sz w:val="32"/>
          <w:szCs w:val="32"/>
        </w:rPr>
      </w:pPr>
      <w:r>
        <w:rPr>
          <w:rFonts w:hint="eastAsia" w:ascii="仿宋" w:hAnsi="仿宋" w:eastAsia="仿宋" w:cs="仿宋"/>
          <w:kern w:val="0"/>
          <w:sz w:val="32"/>
          <w:szCs w:val="32"/>
        </w:rPr>
        <w:t>界线测绘的基本要求；</w:t>
      </w:r>
    </w:p>
    <w:p>
      <w:pPr>
        <w:widowControl/>
        <w:numPr>
          <w:ilvl w:val="0"/>
          <w:numId w:val="3"/>
        </w:numPr>
        <w:wordWrap w:val="0"/>
        <w:spacing w:line="360" w:lineRule="auto"/>
        <w:ind w:firstLine="437"/>
        <w:jc w:val="left"/>
        <w:rPr>
          <w:rFonts w:hint="eastAsia" w:ascii="仿宋" w:hAnsi="仿宋" w:eastAsia="仿宋" w:cs="仿宋"/>
          <w:kern w:val="0"/>
          <w:sz w:val="32"/>
          <w:szCs w:val="32"/>
        </w:rPr>
      </w:pPr>
      <w:r>
        <w:rPr>
          <w:rFonts w:hint="eastAsia" w:ascii="仿宋" w:hAnsi="仿宋" w:eastAsia="仿宋" w:cs="仿宋"/>
          <w:kern w:val="0"/>
          <w:sz w:val="32"/>
          <w:szCs w:val="32"/>
        </w:rPr>
        <w:t>质量控制措施和成果资料相关要求。</w:t>
      </w:r>
    </w:p>
    <w:p>
      <w:pPr>
        <w:widowControl/>
        <w:numPr>
          <w:ilvl w:val="0"/>
          <w:numId w:val="0"/>
        </w:numPr>
        <w:wordWrap w:val="0"/>
        <w:spacing w:line="360" w:lineRule="auto"/>
        <w:ind w:leftChars="0" w:firstLine="643" w:firstLineChars="200"/>
        <w:jc w:val="left"/>
        <w:outlineLvl w:val="2"/>
        <w:rPr>
          <w:rFonts w:hint="eastAsia" w:ascii="仿宋" w:hAnsi="仿宋" w:eastAsia="仿宋" w:cs="仿宋"/>
          <w:b/>
          <w:kern w:val="0"/>
          <w:sz w:val="32"/>
          <w:szCs w:val="32"/>
        </w:rPr>
      </w:pPr>
      <w:r>
        <w:rPr>
          <w:rFonts w:eastAsia="仿宋_GB2312"/>
          <w:b/>
          <w:sz w:val="32"/>
          <w:szCs w:val="32"/>
        </w:rPr>
        <w:t>第</w:t>
      </w:r>
      <w:r>
        <w:rPr>
          <w:rFonts w:hint="eastAsia" w:eastAsia="仿宋_GB2312"/>
          <w:b/>
          <w:sz w:val="32"/>
          <w:szCs w:val="32"/>
          <w:lang w:eastAsia="zh-CN"/>
        </w:rPr>
        <w:t>四</w:t>
      </w:r>
      <w:r>
        <w:rPr>
          <w:rFonts w:eastAsia="仿宋_GB2312"/>
          <w:b/>
          <w:sz w:val="32"/>
          <w:szCs w:val="32"/>
        </w:rPr>
        <w:t>部分</w:t>
      </w:r>
      <w:r>
        <w:rPr>
          <w:rFonts w:hint="eastAsia" w:eastAsia="仿宋_GB2312"/>
          <w:b/>
          <w:sz w:val="32"/>
          <w:szCs w:val="32"/>
          <w:lang w:eastAsia="zh-CN"/>
        </w:rPr>
        <w:t>：</w:t>
      </w:r>
      <w:r>
        <w:rPr>
          <w:rFonts w:hint="eastAsia" w:ascii="仿宋" w:hAnsi="仿宋" w:eastAsia="仿宋" w:cs="仿宋"/>
          <w:b/>
          <w:kern w:val="0"/>
          <w:sz w:val="32"/>
          <w:szCs w:val="32"/>
        </w:rPr>
        <w:t>摄影测量与遥感</w:t>
      </w:r>
    </w:p>
    <w:p>
      <w:pPr>
        <w:widowControl/>
        <w:numPr>
          <w:ilvl w:val="0"/>
          <w:numId w:val="4"/>
        </w:numPr>
        <w:wordWrap w:val="0"/>
        <w:spacing w:line="360" w:lineRule="auto"/>
        <w:ind w:firstLine="460"/>
        <w:jc w:val="left"/>
        <w:rPr>
          <w:rFonts w:hint="eastAsia" w:ascii="仿宋" w:hAnsi="仿宋" w:eastAsia="仿宋" w:cs="仿宋"/>
          <w:kern w:val="0"/>
          <w:sz w:val="32"/>
          <w:szCs w:val="32"/>
        </w:rPr>
      </w:pPr>
      <w:r>
        <w:rPr>
          <w:rFonts w:hint="eastAsia" w:ascii="仿宋" w:hAnsi="仿宋" w:eastAsia="仿宋" w:cs="仿宋"/>
          <w:kern w:val="0"/>
          <w:sz w:val="32"/>
          <w:szCs w:val="32"/>
        </w:rPr>
        <w:t>航摄季节、航摄时间飞行平台、航摄仪和航摄比例尺、空间分辨率、波段组合、重叠度，划定航摄分区以及计算航摄参数等技术要求；</w:t>
      </w:r>
    </w:p>
    <w:p>
      <w:pPr>
        <w:widowControl/>
        <w:numPr>
          <w:ilvl w:val="0"/>
          <w:numId w:val="4"/>
        </w:numPr>
        <w:wordWrap w:val="0"/>
        <w:spacing w:line="360" w:lineRule="auto"/>
        <w:ind w:firstLine="460"/>
        <w:jc w:val="left"/>
        <w:rPr>
          <w:rFonts w:hint="eastAsia" w:ascii="仿宋" w:hAnsi="仿宋" w:eastAsia="仿宋" w:cs="仿宋"/>
          <w:kern w:val="0"/>
          <w:sz w:val="32"/>
          <w:szCs w:val="32"/>
        </w:rPr>
      </w:pPr>
      <w:r>
        <w:rPr>
          <w:rFonts w:hint="eastAsia" w:ascii="仿宋" w:hAnsi="仿宋" w:eastAsia="仿宋" w:cs="仿宋"/>
          <w:kern w:val="0"/>
          <w:sz w:val="32"/>
          <w:szCs w:val="32"/>
        </w:rPr>
        <w:t>机载激光扫描、机载侧视雷达、低空遥感系统以及定位、定姿系统等的技术要求；</w:t>
      </w:r>
    </w:p>
    <w:p>
      <w:pPr>
        <w:widowControl/>
        <w:numPr>
          <w:ilvl w:val="0"/>
          <w:numId w:val="4"/>
        </w:numPr>
        <w:wordWrap w:val="0"/>
        <w:spacing w:line="360" w:lineRule="auto"/>
        <w:ind w:firstLine="460"/>
        <w:jc w:val="left"/>
        <w:rPr>
          <w:rFonts w:hint="eastAsia" w:ascii="仿宋" w:hAnsi="仿宋" w:eastAsia="仿宋" w:cs="仿宋"/>
          <w:kern w:val="0"/>
          <w:sz w:val="32"/>
          <w:szCs w:val="32"/>
        </w:rPr>
      </w:pPr>
      <w:r>
        <w:rPr>
          <w:rFonts w:hint="eastAsia" w:ascii="仿宋" w:hAnsi="仿宋" w:eastAsia="仿宋" w:cs="仿宋"/>
          <w:kern w:val="0"/>
          <w:sz w:val="32"/>
          <w:szCs w:val="32"/>
        </w:rPr>
        <w:t>像片控制点布设和测定，影像判读和外业调绘，影像、像片控制点及定位定向辅助资料，实施空中三角测量等技术要求；</w:t>
      </w:r>
    </w:p>
    <w:p>
      <w:pPr>
        <w:widowControl/>
        <w:numPr>
          <w:ilvl w:val="0"/>
          <w:numId w:val="4"/>
        </w:numPr>
        <w:wordWrap w:val="0"/>
        <w:spacing w:line="360" w:lineRule="auto"/>
        <w:ind w:firstLine="460"/>
        <w:jc w:val="left"/>
        <w:rPr>
          <w:rFonts w:hint="eastAsia" w:ascii="仿宋" w:hAnsi="仿宋" w:eastAsia="仿宋" w:cs="仿宋"/>
          <w:kern w:val="0"/>
          <w:sz w:val="32"/>
          <w:szCs w:val="32"/>
        </w:rPr>
      </w:pPr>
      <w:r>
        <w:rPr>
          <w:rFonts w:hint="eastAsia" w:ascii="仿宋" w:hAnsi="仿宋" w:eastAsia="仿宋" w:cs="仿宋"/>
          <w:kern w:val="0"/>
          <w:sz w:val="32"/>
          <w:szCs w:val="32"/>
        </w:rPr>
        <w:t>航摄遥感数据采集、数据编辑、影像处理；</w:t>
      </w:r>
    </w:p>
    <w:p>
      <w:pPr>
        <w:widowControl/>
        <w:numPr>
          <w:ilvl w:val="0"/>
          <w:numId w:val="4"/>
        </w:numPr>
        <w:wordWrap w:val="0"/>
        <w:spacing w:line="360" w:lineRule="auto"/>
        <w:ind w:firstLine="460"/>
        <w:jc w:val="left"/>
        <w:rPr>
          <w:rFonts w:hint="eastAsia" w:ascii="仿宋" w:hAnsi="仿宋" w:eastAsia="仿宋" w:cs="仿宋"/>
          <w:kern w:val="0"/>
          <w:sz w:val="32"/>
          <w:szCs w:val="32"/>
        </w:rPr>
      </w:pPr>
      <w:r>
        <w:rPr>
          <w:rFonts w:hint="eastAsia" w:ascii="仿宋" w:hAnsi="仿宋" w:eastAsia="仿宋" w:cs="仿宋"/>
          <w:kern w:val="0"/>
          <w:sz w:val="32"/>
          <w:szCs w:val="32"/>
        </w:rPr>
        <w:t>数字线划图、数字表面模型、数字高程模型、数字正射影像图、数字真正射影像图、三维建筑模型等数据成果；</w:t>
      </w:r>
    </w:p>
    <w:p>
      <w:pPr>
        <w:widowControl/>
        <w:numPr>
          <w:ilvl w:val="0"/>
          <w:numId w:val="4"/>
        </w:numPr>
        <w:wordWrap w:val="0"/>
        <w:spacing w:line="360" w:lineRule="auto"/>
        <w:ind w:firstLine="460"/>
        <w:jc w:val="left"/>
        <w:rPr>
          <w:rFonts w:hint="eastAsia" w:ascii="仿宋" w:hAnsi="仿宋" w:eastAsia="仿宋" w:cs="仿宋"/>
          <w:kern w:val="0"/>
          <w:sz w:val="32"/>
          <w:szCs w:val="32"/>
        </w:rPr>
      </w:pPr>
      <w:r>
        <w:rPr>
          <w:rFonts w:hint="eastAsia" w:ascii="仿宋" w:hAnsi="仿宋" w:eastAsia="仿宋" w:cs="仿宋"/>
          <w:kern w:val="0"/>
          <w:sz w:val="32"/>
          <w:szCs w:val="32"/>
        </w:rPr>
        <w:t>航摄遥感资料质量检查的方法和技术指标，中间过程的质量控制和项目成果的整理、检查、验收和归档。</w:t>
      </w:r>
    </w:p>
    <w:p>
      <w:pPr>
        <w:widowControl/>
        <w:numPr>
          <w:ilvl w:val="0"/>
          <w:numId w:val="0"/>
        </w:numPr>
        <w:wordWrap w:val="0"/>
        <w:spacing w:line="360" w:lineRule="auto"/>
        <w:ind w:leftChars="0" w:firstLine="643" w:firstLineChars="200"/>
        <w:jc w:val="left"/>
        <w:outlineLvl w:val="2"/>
        <w:rPr>
          <w:rFonts w:hint="eastAsia" w:ascii="仿宋" w:hAnsi="仿宋" w:eastAsia="仿宋" w:cs="仿宋"/>
          <w:b/>
          <w:kern w:val="0"/>
          <w:sz w:val="32"/>
          <w:szCs w:val="32"/>
        </w:rPr>
      </w:pPr>
      <w:r>
        <w:rPr>
          <w:rFonts w:eastAsia="仿宋_GB2312"/>
          <w:b/>
          <w:sz w:val="32"/>
          <w:szCs w:val="32"/>
        </w:rPr>
        <w:t>第</w:t>
      </w:r>
      <w:r>
        <w:rPr>
          <w:rFonts w:hint="eastAsia" w:eastAsia="仿宋_GB2312"/>
          <w:b/>
          <w:sz w:val="32"/>
          <w:szCs w:val="32"/>
          <w:lang w:eastAsia="zh-CN"/>
        </w:rPr>
        <w:t>五</w:t>
      </w:r>
      <w:r>
        <w:rPr>
          <w:rFonts w:eastAsia="仿宋_GB2312"/>
          <w:b/>
          <w:sz w:val="32"/>
          <w:szCs w:val="32"/>
        </w:rPr>
        <w:t>部分</w:t>
      </w:r>
      <w:r>
        <w:rPr>
          <w:rFonts w:hint="eastAsia" w:eastAsia="仿宋_GB2312"/>
          <w:b/>
          <w:sz w:val="32"/>
          <w:szCs w:val="32"/>
          <w:lang w:eastAsia="zh-CN"/>
        </w:rPr>
        <w:t>：</w:t>
      </w:r>
      <w:r>
        <w:rPr>
          <w:rFonts w:hint="eastAsia" w:ascii="仿宋" w:hAnsi="仿宋" w:eastAsia="仿宋" w:cs="仿宋"/>
          <w:b/>
          <w:kern w:val="0"/>
          <w:sz w:val="32"/>
          <w:szCs w:val="32"/>
        </w:rPr>
        <w:t>地图制图</w:t>
      </w:r>
    </w:p>
    <w:p>
      <w:pPr>
        <w:widowControl/>
        <w:numPr>
          <w:ilvl w:val="0"/>
          <w:numId w:val="5"/>
        </w:numPr>
        <w:wordWrap w:val="0"/>
        <w:spacing w:line="360" w:lineRule="auto"/>
        <w:ind w:firstLine="460"/>
        <w:jc w:val="left"/>
        <w:rPr>
          <w:rFonts w:hint="eastAsia" w:ascii="仿宋" w:hAnsi="仿宋" w:eastAsia="仿宋" w:cs="仿宋"/>
          <w:kern w:val="0"/>
          <w:sz w:val="32"/>
          <w:szCs w:val="32"/>
        </w:rPr>
      </w:pPr>
      <w:r>
        <w:rPr>
          <w:rFonts w:hint="eastAsia" w:ascii="仿宋" w:hAnsi="仿宋" w:eastAsia="仿宋" w:cs="仿宋"/>
          <w:kern w:val="0"/>
          <w:sz w:val="32"/>
          <w:szCs w:val="32"/>
        </w:rPr>
        <w:t>地图制图技术设计相关内容地图内容、表示方法、投影方式和比例尺；</w:t>
      </w:r>
    </w:p>
    <w:p>
      <w:pPr>
        <w:widowControl/>
        <w:numPr>
          <w:ilvl w:val="0"/>
          <w:numId w:val="5"/>
        </w:numPr>
        <w:wordWrap w:val="0"/>
        <w:spacing w:line="360" w:lineRule="auto"/>
        <w:ind w:firstLine="460"/>
        <w:jc w:val="left"/>
        <w:rPr>
          <w:rFonts w:hint="eastAsia" w:ascii="仿宋" w:hAnsi="仿宋" w:eastAsia="仿宋" w:cs="仿宋"/>
          <w:kern w:val="0"/>
          <w:sz w:val="32"/>
          <w:szCs w:val="32"/>
        </w:rPr>
      </w:pPr>
      <w:r>
        <w:rPr>
          <w:rFonts w:hint="eastAsia" w:ascii="仿宋" w:hAnsi="仿宋" w:eastAsia="仿宋" w:cs="仿宋"/>
          <w:kern w:val="0"/>
          <w:sz w:val="32"/>
          <w:szCs w:val="32"/>
        </w:rPr>
        <w:t>制图资料收集，普通地图（或集、册）、专题地图（或集、册）和特种地图编绘的编制原则和要求；</w:t>
      </w:r>
    </w:p>
    <w:p>
      <w:pPr>
        <w:widowControl/>
        <w:numPr>
          <w:ilvl w:val="0"/>
          <w:numId w:val="5"/>
        </w:numPr>
        <w:wordWrap w:val="0"/>
        <w:spacing w:line="360" w:lineRule="auto"/>
        <w:ind w:firstLine="460"/>
        <w:jc w:val="left"/>
        <w:rPr>
          <w:rFonts w:hint="eastAsia" w:ascii="仿宋" w:hAnsi="仿宋" w:eastAsia="仿宋" w:cs="仿宋"/>
          <w:kern w:val="0"/>
          <w:sz w:val="32"/>
          <w:szCs w:val="32"/>
        </w:rPr>
      </w:pPr>
      <w:r>
        <w:rPr>
          <w:rFonts w:hint="eastAsia" w:ascii="仿宋" w:hAnsi="仿宋" w:eastAsia="仿宋" w:cs="仿宋"/>
          <w:kern w:val="0"/>
          <w:sz w:val="32"/>
          <w:szCs w:val="32"/>
        </w:rPr>
        <w:t>地图数据和地图数据库的资料收集、数据处理和制作方法；</w:t>
      </w:r>
    </w:p>
    <w:p>
      <w:pPr>
        <w:widowControl/>
        <w:numPr>
          <w:ilvl w:val="0"/>
          <w:numId w:val="5"/>
        </w:numPr>
        <w:wordWrap w:val="0"/>
        <w:spacing w:line="360" w:lineRule="auto"/>
        <w:ind w:firstLine="460"/>
        <w:jc w:val="left"/>
        <w:rPr>
          <w:rFonts w:hint="eastAsia" w:ascii="仿宋" w:hAnsi="仿宋" w:eastAsia="仿宋" w:cs="仿宋"/>
          <w:kern w:val="0"/>
          <w:sz w:val="32"/>
          <w:szCs w:val="32"/>
        </w:rPr>
      </w:pPr>
      <w:r>
        <w:rPr>
          <w:rFonts w:hint="eastAsia" w:ascii="仿宋" w:hAnsi="仿宋" w:eastAsia="仿宋" w:cs="仿宋"/>
          <w:kern w:val="0"/>
          <w:sz w:val="32"/>
          <w:szCs w:val="32"/>
        </w:rPr>
        <w:t>利用地形图、专题地图、地图集或电子地图等，进行地图制图的印前数据处理、地图制印、地图或地图集装帧以及电子地图产品(系统)制作工作；</w:t>
      </w:r>
    </w:p>
    <w:p>
      <w:pPr>
        <w:widowControl/>
        <w:numPr>
          <w:ilvl w:val="0"/>
          <w:numId w:val="5"/>
        </w:numPr>
        <w:wordWrap w:val="0"/>
        <w:spacing w:line="360" w:lineRule="auto"/>
        <w:ind w:firstLine="460"/>
        <w:jc w:val="left"/>
        <w:rPr>
          <w:rFonts w:hint="eastAsia" w:ascii="仿宋" w:hAnsi="仿宋" w:eastAsia="仿宋" w:cs="仿宋"/>
          <w:kern w:val="0"/>
          <w:sz w:val="32"/>
          <w:szCs w:val="32"/>
        </w:rPr>
      </w:pPr>
      <w:r>
        <w:rPr>
          <w:rFonts w:hint="eastAsia" w:ascii="仿宋" w:hAnsi="仿宋" w:eastAsia="仿宋" w:cs="仿宋"/>
          <w:kern w:val="0"/>
          <w:sz w:val="32"/>
          <w:szCs w:val="32"/>
        </w:rPr>
        <w:t>地图制图项目生产过程质量控制，成果整理、检查、验收和归档；</w:t>
      </w:r>
    </w:p>
    <w:p>
      <w:pPr>
        <w:widowControl/>
        <w:numPr>
          <w:ilvl w:val="0"/>
          <w:numId w:val="0"/>
        </w:numPr>
        <w:wordWrap w:val="0"/>
        <w:spacing w:line="360" w:lineRule="auto"/>
        <w:ind w:leftChars="0" w:firstLine="643" w:firstLineChars="200"/>
        <w:jc w:val="left"/>
        <w:outlineLvl w:val="2"/>
        <w:rPr>
          <w:rFonts w:hint="eastAsia" w:ascii="仿宋" w:hAnsi="仿宋" w:eastAsia="仿宋" w:cs="仿宋"/>
          <w:b/>
          <w:kern w:val="0"/>
          <w:sz w:val="32"/>
          <w:szCs w:val="32"/>
        </w:rPr>
      </w:pPr>
      <w:r>
        <w:rPr>
          <w:rFonts w:eastAsia="仿宋_GB2312"/>
          <w:b/>
          <w:sz w:val="32"/>
          <w:szCs w:val="32"/>
        </w:rPr>
        <w:t>第</w:t>
      </w:r>
      <w:r>
        <w:rPr>
          <w:rFonts w:hint="eastAsia" w:eastAsia="仿宋_GB2312"/>
          <w:b/>
          <w:sz w:val="32"/>
          <w:szCs w:val="32"/>
          <w:lang w:eastAsia="zh-CN"/>
        </w:rPr>
        <w:t>六</w:t>
      </w:r>
      <w:r>
        <w:rPr>
          <w:rFonts w:eastAsia="仿宋_GB2312"/>
          <w:b/>
          <w:sz w:val="32"/>
          <w:szCs w:val="32"/>
        </w:rPr>
        <w:t>部分</w:t>
      </w:r>
      <w:r>
        <w:rPr>
          <w:rFonts w:hint="eastAsia" w:eastAsia="仿宋_GB2312"/>
          <w:b/>
          <w:sz w:val="32"/>
          <w:szCs w:val="32"/>
          <w:lang w:eastAsia="zh-CN"/>
        </w:rPr>
        <w:t>：</w:t>
      </w:r>
      <w:r>
        <w:rPr>
          <w:rFonts w:hint="eastAsia" w:ascii="仿宋" w:hAnsi="仿宋" w:eastAsia="仿宋" w:cs="仿宋"/>
          <w:b/>
          <w:kern w:val="0"/>
          <w:sz w:val="32"/>
          <w:szCs w:val="32"/>
        </w:rPr>
        <w:t>地理信息工程</w:t>
      </w:r>
    </w:p>
    <w:p>
      <w:pPr>
        <w:widowControl/>
        <w:numPr>
          <w:ilvl w:val="0"/>
          <w:numId w:val="6"/>
        </w:numPr>
        <w:wordWrap w:val="0"/>
        <w:spacing w:line="360" w:lineRule="auto"/>
        <w:ind w:firstLine="460"/>
        <w:jc w:val="left"/>
        <w:rPr>
          <w:rFonts w:hint="eastAsia" w:ascii="仿宋" w:hAnsi="仿宋" w:eastAsia="仿宋" w:cs="仿宋"/>
          <w:kern w:val="0"/>
          <w:sz w:val="32"/>
          <w:szCs w:val="32"/>
        </w:rPr>
      </w:pPr>
      <w:r>
        <w:rPr>
          <w:rFonts w:hint="eastAsia" w:ascii="仿宋" w:hAnsi="仿宋" w:eastAsia="仿宋" w:cs="仿宋"/>
          <w:kern w:val="0"/>
          <w:sz w:val="32"/>
          <w:szCs w:val="32"/>
        </w:rPr>
        <w:t>地理信息数据库的内容和系统硬软件平台建设内容和流程；</w:t>
      </w:r>
    </w:p>
    <w:p>
      <w:pPr>
        <w:widowControl/>
        <w:numPr>
          <w:ilvl w:val="0"/>
          <w:numId w:val="6"/>
        </w:numPr>
        <w:wordWrap w:val="0"/>
        <w:spacing w:line="360" w:lineRule="auto"/>
        <w:ind w:firstLine="460"/>
        <w:jc w:val="left"/>
        <w:rPr>
          <w:rFonts w:hint="eastAsia" w:ascii="仿宋" w:hAnsi="仿宋" w:eastAsia="仿宋" w:cs="仿宋"/>
          <w:kern w:val="0"/>
          <w:sz w:val="32"/>
          <w:szCs w:val="32"/>
        </w:rPr>
      </w:pPr>
      <w:r>
        <w:rPr>
          <w:rFonts w:hint="eastAsia" w:ascii="仿宋" w:hAnsi="仿宋" w:eastAsia="仿宋" w:cs="仿宋"/>
          <w:kern w:val="0"/>
          <w:sz w:val="32"/>
          <w:szCs w:val="32"/>
        </w:rPr>
        <w:t>基础和专题地理信息数据的采集、加工、处理及整合；</w:t>
      </w:r>
    </w:p>
    <w:p>
      <w:pPr>
        <w:widowControl/>
        <w:numPr>
          <w:ilvl w:val="0"/>
          <w:numId w:val="6"/>
        </w:numPr>
        <w:wordWrap w:val="0"/>
        <w:spacing w:line="360" w:lineRule="auto"/>
        <w:ind w:firstLine="460"/>
        <w:jc w:val="left"/>
        <w:rPr>
          <w:rFonts w:hint="eastAsia" w:ascii="仿宋" w:hAnsi="仿宋" w:eastAsia="仿宋" w:cs="仿宋"/>
          <w:kern w:val="0"/>
          <w:sz w:val="32"/>
          <w:szCs w:val="32"/>
        </w:rPr>
      </w:pPr>
      <w:r>
        <w:rPr>
          <w:rFonts w:hint="eastAsia" w:ascii="仿宋" w:hAnsi="仿宋" w:eastAsia="仿宋" w:cs="仿宋"/>
          <w:kern w:val="0"/>
          <w:sz w:val="32"/>
          <w:szCs w:val="32"/>
        </w:rPr>
        <w:t>数据检查和集成处理，数据的组织、入库以及优化调试、测试；</w:t>
      </w:r>
    </w:p>
    <w:p>
      <w:pPr>
        <w:widowControl/>
        <w:numPr>
          <w:ilvl w:val="0"/>
          <w:numId w:val="6"/>
        </w:numPr>
        <w:wordWrap w:val="0"/>
        <w:spacing w:line="360" w:lineRule="auto"/>
        <w:ind w:firstLine="460"/>
        <w:jc w:val="left"/>
        <w:rPr>
          <w:rFonts w:hint="eastAsia" w:ascii="仿宋" w:hAnsi="仿宋" w:eastAsia="仿宋" w:cs="仿宋"/>
          <w:kern w:val="0"/>
          <w:sz w:val="32"/>
          <w:szCs w:val="32"/>
        </w:rPr>
      </w:pPr>
      <w:r>
        <w:rPr>
          <w:rFonts w:hint="eastAsia" w:ascii="仿宋" w:hAnsi="仿宋" w:eastAsia="仿宋" w:cs="仿宋"/>
          <w:kern w:val="0"/>
          <w:sz w:val="32"/>
          <w:szCs w:val="32"/>
        </w:rPr>
        <w:t>部署并构建数据库管理系统和应用系统，系统开发、集成、测试和运行。</w:t>
      </w:r>
    </w:p>
    <w:p>
      <w:pPr>
        <w:widowControl/>
        <w:numPr>
          <w:ilvl w:val="0"/>
          <w:numId w:val="6"/>
        </w:numPr>
        <w:wordWrap w:val="0"/>
        <w:spacing w:line="360" w:lineRule="auto"/>
        <w:ind w:firstLine="460"/>
        <w:jc w:val="left"/>
        <w:rPr>
          <w:rFonts w:hint="eastAsia" w:ascii="仿宋" w:hAnsi="仿宋" w:eastAsia="仿宋" w:cs="仿宋"/>
          <w:kern w:val="0"/>
          <w:sz w:val="32"/>
          <w:szCs w:val="32"/>
        </w:rPr>
      </w:pPr>
      <w:r>
        <w:rPr>
          <w:rFonts w:hint="eastAsia" w:ascii="仿宋" w:hAnsi="仿宋" w:eastAsia="仿宋" w:cs="仿宋"/>
          <w:kern w:val="0"/>
          <w:sz w:val="32"/>
          <w:szCs w:val="32"/>
        </w:rPr>
        <w:t>地理信息数据库及其系统运行管理、维护更新措施；</w:t>
      </w:r>
    </w:p>
    <w:p>
      <w:pPr>
        <w:widowControl/>
        <w:numPr>
          <w:ilvl w:val="0"/>
          <w:numId w:val="6"/>
        </w:numPr>
        <w:wordWrap w:val="0"/>
        <w:spacing w:line="360" w:lineRule="auto"/>
        <w:ind w:firstLine="460"/>
        <w:jc w:val="left"/>
        <w:rPr>
          <w:rFonts w:hint="eastAsia" w:ascii="仿宋" w:hAnsi="仿宋" w:eastAsia="仿宋" w:cs="仿宋"/>
          <w:kern w:val="0"/>
          <w:sz w:val="32"/>
          <w:szCs w:val="32"/>
        </w:rPr>
      </w:pPr>
      <w:r>
        <w:rPr>
          <w:rFonts w:hint="eastAsia" w:ascii="仿宋" w:hAnsi="仿宋" w:eastAsia="仿宋" w:cs="仿宋"/>
          <w:kern w:val="0"/>
          <w:sz w:val="32"/>
          <w:szCs w:val="32"/>
        </w:rPr>
        <w:t>项目过程质量控制，项目成果进行整理、检查、验收和归档。</w:t>
      </w:r>
    </w:p>
    <w:p>
      <w:pPr>
        <w:widowControl/>
        <w:numPr>
          <w:ilvl w:val="0"/>
          <w:numId w:val="0"/>
        </w:numPr>
        <w:wordWrap w:val="0"/>
        <w:spacing w:line="360" w:lineRule="auto"/>
        <w:ind w:leftChars="0" w:firstLine="643" w:firstLineChars="200"/>
        <w:jc w:val="left"/>
        <w:outlineLvl w:val="2"/>
        <w:rPr>
          <w:rFonts w:hint="eastAsia" w:ascii="仿宋" w:hAnsi="仿宋" w:eastAsia="仿宋" w:cs="仿宋"/>
          <w:b/>
          <w:kern w:val="0"/>
          <w:sz w:val="32"/>
          <w:szCs w:val="32"/>
        </w:rPr>
      </w:pPr>
      <w:r>
        <w:rPr>
          <w:rFonts w:eastAsia="仿宋_GB2312"/>
          <w:b/>
          <w:sz w:val="32"/>
          <w:szCs w:val="32"/>
        </w:rPr>
        <w:t>第</w:t>
      </w:r>
      <w:r>
        <w:rPr>
          <w:rFonts w:hint="eastAsia" w:eastAsia="仿宋_GB2312"/>
          <w:b/>
          <w:sz w:val="32"/>
          <w:szCs w:val="32"/>
          <w:lang w:eastAsia="zh-CN"/>
        </w:rPr>
        <w:t>七</w:t>
      </w:r>
      <w:r>
        <w:rPr>
          <w:rFonts w:eastAsia="仿宋_GB2312"/>
          <w:b/>
          <w:sz w:val="32"/>
          <w:szCs w:val="32"/>
        </w:rPr>
        <w:t>部分</w:t>
      </w:r>
      <w:r>
        <w:rPr>
          <w:rFonts w:hint="eastAsia" w:eastAsia="仿宋_GB2312"/>
          <w:b/>
          <w:sz w:val="32"/>
          <w:szCs w:val="32"/>
          <w:lang w:eastAsia="zh-CN"/>
        </w:rPr>
        <w:t>：</w:t>
      </w:r>
      <w:r>
        <w:rPr>
          <w:rFonts w:hint="eastAsia" w:ascii="仿宋" w:hAnsi="仿宋" w:eastAsia="仿宋" w:cs="仿宋"/>
          <w:b/>
          <w:kern w:val="0"/>
          <w:sz w:val="32"/>
          <w:szCs w:val="32"/>
        </w:rPr>
        <w:t>互联网地图服务</w:t>
      </w:r>
    </w:p>
    <w:p>
      <w:pPr>
        <w:widowControl/>
        <w:numPr>
          <w:ilvl w:val="0"/>
          <w:numId w:val="7"/>
        </w:numPr>
        <w:wordWrap w:val="0"/>
        <w:spacing w:line="360" w:lineRule="auto"/>
        <w:ind w:firstLine="460"/>
        <w:jc w:val="left"/>
        <w:rPr>
          <w:rFonts w:hint="eastAsia" w:ascii="仿宋" w:hAnsi="仿宋" w:eastAsia="仿宋" w:cs="仿宋"/>
          <w:kern w:val="0"/>
          <w:sz w:val="32"/>
          <w:szCs w:val="32"/>
        </w:rPr>
      </w:pPr>
      <w:r>
        <w:rPr>
          <w:rFonts w:hint="eastAsia" w:ascii="仿宋" w:hAnsi="仿宋" w:eastAsia="仿宋" w:cs="仿宋"/>
          <w:kern w:val="0"/>
          <w:sz w:val="32"/>
          <w:szCs w:val="32"/>
        </w:rPr>
        <w:t>确定互联网地图的内容和应用系统的功能；</w:t>
      </w:r>
    </w:p>
    <w:p>
      <w:pPr>
        <w:widowControl/>
        <w:numPr>
          <w:ilvl w:val="0"/>
          <w:numId w:val="7"/>
        </w:numPr>
        <w:wordWrap w:val="0"/>
        <w:spacing w:line="360" w:lineRule="auto"/>
        <w:ind w:firstLine="460"/>
        <w:jc w:val="left"/>
        <w:rPr>
          <w:rFonts w:hint="eastAsia" w:ascii="仿宋" w:hAnsi="仿宋" w:eastAsia="仿宋" w:cs="仿宋"/>
          <w:kern w:val="0"/>
          <w:sz w:val="32"/>
          <w:szCs w:val="32"/>
        </w:rPr>
      </w:pPr>
      <w:r>
        <w:rPr>
          <w:rFonts w:hint="eastAsia" w:ascii="仿宋" w:hAnsi="仿宋" w:eastAsia="仿宋" w:cs="仿宋"/>
          <w:kern w:val="0"/>
          <w:sz w:val="32"/>
          <w:szCs w:val="32"/>
        </w:rPr>
        <w:t>在线地理信息数据集制作、数据保密和安全技术处理的方式，后期数据维护更新的方法和保障措施；</w:t>
      </w:r>
    </w:p>
    <w:p>
      <w:pPr>
        <w:widowControl/>
        <w:numPr>
          <w:ilvl w:val="0"/>
          <w:numId w:val="7"/>
        </w:numPr>
        <w:wordWrap w:val="0"/>
        <w:spacing w:line="360" w:lineRule="auto"/>
        <w:ind w:firstLine="460"/>
        <w:jc w:val="left"/>
        <w:rPr>
          <w:rFonts w:hint="eastAsia" w:ascii="仿宋" w:hAnsi="仿宋" w:eastAsia="仿宋" w:cs="仿宋"/>
          <w:kern w:val="0"/>
          <w:sz w:val="32"/>
          <w:szCs w:val="32"/>
        </w:rPr>
      </w:pPr>
      <w:r>
        <w:rPr>
          <w:rFonts w:hint="eastAsia" w:ascii="仿宋" w:hAnsi="仿宋" w:eastAsia="仿宋" w:cs="仿宋"/>
          <w:kern w:val="0"/>
          <w:sz w:val="32"/>
          <w:szCs w:val="32"/>
        </w:rPr>
        <w:t>网络服务、数据管理和维护、用户注册管理、服务注册管理及客户端应用等软件系统开发的方案；</w:t>
      </w:r>
    </w:p>
    <w:p>
      <w:pPr>
        <w:widowControl/>
        <w:numPr>
          <w:ilvl w:val="0"/>
          <w:numId w:val="7"/>
        </w:numPr>
        <w:wordWrap w:val="0"/>
        <w:spacing w:line="360" w:lineRule="auto"/>
        <w:ind w:firstLine="460"/>
        <w:jc w:val="left"/>
        <w:rPr>
          <w:rFonts w:hint="eastAsia" w:ascii="仿宋" w:hAnsi="仿宋" w:eastAsia="仿宋" w:cs="仿宋"/>
          <w:kern w:val="0"/>
          <w:sz w:val="32"/>
          <w:szCs w:val="32"/>
        </w:rPr>
      </w:pPr>
      <w:r>
        <w:rPr>
          <w:rFonts w:hint="eastAsia" w:ascii="仿宋" w:hAnsi="仿宋" w:eastAsia="仿宋" w:cs="仿宋"/>
          <w:kern w:val="0"/>
          <w:sz w:val="32"/>
          <w:szCs w:val="32"/>
        </w:rPr>
        <w:t>测试和评价系统的负载能力、稳定性、安全性和可拓展性。</w:t>
      </w:r>
    </w:p>
    <w:p>
      <w:pPr>
        <w:widowControl/>
        <w:numPr>
          <w:ilvl w:val="0"/>
          <w:numId w:val="0"/>
        </w:numPr>
        <w:wordWrap w:val="0"/>
        <w:spacing w:line="360" w:lineRule="auto"/>
        <w:ind w:leftChars="0" w:firstLine="643" w:firstLineChars="200"/>
        <w:jc w:val="left"/>
        <w:outlineLvl w:val="2"/>
        <w:rPr>
          <w:rFonts w:hint="eastAsia" w:ascii="仿宋" w:hAnsi="仿宋" w:eastAsia="仿宋" w:cs="仿宋"/>
          <w:b/>
          <w:kern w:val="0"/>
          <w:sz w:val="32"/>
          <w:szCs w:val="32"/>
        </w:rPr>
      </w:pPr>
      <w:r>
        <w:rPr>
          <w:rFonts w:eastAsia="仿宋_GB2312"/>
          <w:b/>
          <w:sz w:val="32"/>
          <w:szCs w:val="32"/>
        </w:rPr>
        <w:t>第</w:t>
      </w:r>
      <w:r>
        <w:rPr>
          <w:rFonts w:hint="eastAsia" w:eastAsia="仿宋_GB2312"/>
          <w:b/>
          <w:sz w:val="32"/>
          <w:szCs w:val="32"/>
          <w:lang w:eastAsia="zh-CN"/>
        </w:rPr>
        <w:t>八</w:t>
      </w:r>
      <w:r>
        <w:rPr>
          <w:rFonts w:eastAsia="仿宋_GB2312"/>
          <w:b/>
          <w:sz w:val="32"/>
          <w:szCs w:val="32"/>
        </w:rPr>
        <w:t>部分</w:t>
      </w:r>
      <w:r>
        <w:rPr>
          <w:rFonts w:hint="eastAsia" w:eastAsia="仿宋_GB2312"/>
          <w:b/>
          <w:sz w:val="32"/>
          <w:szCs w:val="32"/>
          <w:lang w:eastAsia="zh-CN"/>
        </w:rPr>
        <w:t>：</w:t>
      </w:r>
      <w:r>
        <w:rPr>
          <w:rFonts w:hint="eastAsia" w:ascii="仿宋" w:hAnsi="仿宋" w:eastAsia="仿宋" w:cs="仿宋"/>
          <w:b/>
          <w:kern w:val="0"/>
          <w:sz w:val="32"/>
          <w:szCs w:val="32"/>
        </w:rPr>
        <w:t>法律、法规和保密相关规定</w:t>
      </w:r>
    </w:p>
    <w:p>
      <w:pPr>
        <w:widowControl/>
        <w:numPr>
          <w:ilvl w:val="0"/>
          <w:numId w:val="8"/>
        </w:numPr>
        <w:wordWrap w:val="0"/>
        <w:spacing w:line="360" w:lineRule="auto"/>
        <w:ind w:firstLine="460"/>
        <w:jc w:val="left"/>
        <w:rPr>
          <w:rFonts w:hint="eastAsia" w:ascii="仿宋" w:hAnsi="仿宋" w:eastAsia="仿宋" w:cs="仿宋"/>
          <w:kern w:val="0"/>
          <w:sz w:val="32"/>
          <w:szCs w:val="32"/>
        </w:rPr>
      </w:pPr>
      <w:r>
        <w:rPr>
          <w:rFonts w:hint="eastAsia" w:ascii="仿宋" w:hAnsi="仿宋" w:eastAsia="仿宋" w:cs="仿宋"/>
          <w:kern w:val="0"/>
          <w:sz w:val="32"/>
          <w:szCs w:val="32"/>
        </w:rPr>
        <w:t>《中华人民共和国测绘法》；</w:t>
      </w:r>
    </w:p>
    <w:p>
      <w:pPr>
        <w:widowControl/>
        <w:numPr>
          <w:ilvl w:val="0"/>
          <w:numId w:val="8"/>
        </w:numPr>
        <w:wordWrap w:val="0"/>
        <w:spacing w:line="360" w:lineRule="auto"/>
        <w:ind w:firstLine="460"/>
        <w:jc w:val="left"/>
        <w:rPr>
          <w:rFonts w:hint="eastAsia" w:ascii="仿宋" w:hAnsi="仿宋" w:eastAsia="仿宋" w:cs="仿宋"/>
          <w:kern w:val="0"/>
          <w:sz w:val="32"/>
          <w:szCs w:val="32"/>
        </w:rPr>
      </w:pPr>
      <w:r>
        <w:rPr>
          <w:rFonts w:hint="eastAsia" w:ascii="仿宋" w:hAnsi="仿宋" w:eastAsia="仿宋" w:cs="仿宋"/>
          <w:kern w:val="0"/>
          <w:sz w:val="32"/>
          <w:szCs w:val="32"/>
        </w:rPr>
        <w:t>《地图管理条例》；</w:t>
      </w:r>
    </w:p>
    <w:p>
      <w:pPr>
        <w:widowControl/>
        <w:numPr>
          <w:ilvl w:val="0"/>
          <w:numId w:val="8"/>
        </w:numPr>
        <w:wordWrap w:val="0"/>
        <w:spacing w:line="360" w:lineRule="auto"/>
        <w:ind w:firstLine="460"/>
        <w:jc w:val="left"/>
        <w:rPr>
          <w:rFonts w:hint="eastAsia" w:ascii="仿宋" w:hAnsi="仿宋" w:eastAsia="仿宋" w:cs="仿宋"/>
          <w:kern w:val="0"/>
          <w:sz w:val="32"/>
          <w:szCs w:val="32"/>
        </w:rPr>
      </w:pPr>
      <w:r>
        <w:rPr>
          <w:rFonts w:hint="eastAsia" w:ascii="仿宋" w:hAnsi="仿宋" w:eastAsia="仿宋" w:cs="仿宋"/>
          <w:kern w:val="0"/>
          <w:sz w:val="32"/>
          <w:szCs w:val="32"/>
        </w:rPr>
        <w:t>《测绘地理信息管理工作国家秘密范围的规定》；</w:t>
      </w:r>
    </w:p>
    <w:p>
      <w:pPr>
        <w:widowControl/>
        <w:numPr>
          <w:ilvl w:val="0"/>
          <w:numId w:val="8"/>
        </w:numPr>
        <w:wordWrap w:val="0"/>
        <w:spacing w:line="360" w:lineRule="auto"/>
        <w:ind w:firstLine="460"/>
        <w:jc w:val="left"/>
        <w:rPr>
          <w:rFonts w:ascii="Times new=" w:hAnsi="宋体" w:cs="Arial"/>
          <w:kern w:val="0"/>
          <w:sz w:val="24"/>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kern w:val="0"/>
          <w:sz w:val="32"/>
          <w:szCs w:val="32"/>
        </w:rPr>
        <w:t>《关于建设工作中国家秘密及其密级具体范围的规定》。</w:t>
      </w:r>
    </w:p>
    <w:p>
      <w:pPr>
        <w:snapToGrid w:val="0"/>
        <w:spacing w:line="560" w:lineRule="exact"/>
        <w:jc w:val="center"/>
        <w:rPr>
          <w:rFonts w:hint="eastAsia" w:ascii="黑体" w:hAnsi="黑体" w:eastAsia="黑体" w:cs="黑体"/>
          <w:b/>
          <w:sz w:val="36"/>
          <w:szCs w:val="36"/>
        </w:rPr>
      </w:pPr>
      <w:r>
        <w:rPr>
          <w:rFonts w:hint="eastAsia" w:ascii="黑体" w:hAnsi="黑体" w:eastAsia="黑体" w:cs="黑体"/>
          <w:b/>
          <w:sz w:val="36"/>
          <w:szCs w:val="36"/>
        </w:rPr>
        <w:t>《国土空间规划基础知识》</w:t>
      </w:r>
    </w:p>
    <w:p>
      <w:pPr>
        <w:spacing w:line="560" w:lineRule="exact"/>
        <w:ind w:firstLine="640" w:firstLineChars="200"/>
        <w:jc w:val="left"/>
        <w:rPr>
          <w:rFonts w:ascii="仿宋_GB2312" w:hAnsi="仿宋" w:eastAsia="仿宋_GB2312"/>
          <w:sz w:val="32"/>
          <w:szCs w:val="32"/>
        </w:rPr>
      </w:pPr>
      <w:r>
        <w:rPr>
          <w:rFonts w:ascii="仿宋_GB2312" w:hAnsi="仿宋" w:eastAsia="仿宋_GB2312"/>
          <w:sz w:val="32"/>
          <w:szCs w:val="32"/>
        </w:rPr>
        <w:t>国土空间规划</w:t>
      </w:r>
      <w:r>
        <w:rPr>
          <w:rFonts w:hint="eastAsia" w:ascii="仿宋_GB2312" w:hAnsi="仿宋" w:eastAsia="仿宋_GB2312"/>
          <w:sz w:val="32"/>
          <w:szCs w:val="32"/>
        </w:rPr>
        <w:t>基础知识考试满分100分，考试时限90分钟，全部为客观性试题。题型为单项选择题、多项选择题两种。考试内容主要包括国土空间规划和自然资源</w:t>
      </w:r>
      <w:r>
        <w:rPr>
          <w:rFonts w:ascii="仿宋_GB2312" w:hAnsi="仿宋" w:eastAsia="仿宋_GB2312"/>
          <w:sz w:val="32"/>
          <w:szCs w:val="32"/>
        </w:rPr>
        <w:t>管理</w:t>
      </w:r>
      <w:r>
        <w:rPr>
          <w:rFonts w:hint="eastAsia" w:ascii="仿宋_GB2312" w:hAnsi="仿宋" w:eastAsia="仿宋_GB2312"/>
          <w:sz w:val="32"/>
          <w:szCs w:val="32"/>
        </w:rPr>
        <w:t>的</w:t>
      </w:r>
      <w:r>
        <w:rPr>
          <w:rFonts w:ascii="仿宋_GB2312" w:hAnsi="仿宋" w:eastAsia="仿宋_GB2312"/>
          <w:sz w:val="32"/>
          <w:szCs w:val="32"/>
        </w:rPr>
        <w:t>相关</w:t>
      </w:r>
      <w:r>
        <w:rPr>
          <w:rFonts w:hint="eastAsia" w:ascii="仿宋_GB2312" w:hAnsi="仿宋" w:eastAsia="仿宋_GB2312"/>
          <w:sz w:val="32"/>
          <w:szCs w:val="32"/>
        </w:rPr>
        <w:t>法律、法规、技术规范、</w:t>
      </w:r>
      <w:r>
        <w:rPr>
          <w:rFonts w:ascii="仿宋_GB2312" w:hAnsi="仿宋" w:eastAsia="仿宋_GB2312"/>
          <w:sz w:val="32"/>
          <w:szCs w:val="32"/>
        </w:rPr>
        <w:t>政策文件</w:t>
      </w:r>
      <w:r>
        <w:rPr>
          <w:rFonts w:hint="eastAsia" w:ascii="仿宋_GB2312" w:hAnsi="仿宋" w:eastAsia="仿宋_GB2312"/>
          <w:sz w:val="32"/>
          <w:szCs w:val="32"/>
        </w:rPr>
        <w:t>及相关知识。</w:t>
      </w:r>
    </w:p>
    <w:p>
      <w:pPr>
        <w:spacing w:line="520" w:lineRule="exact"/>
        <w:ind w:firstLine="643" w:firstLineChars="200"/>
        <w:jc w:val="left"/>
        <w:rPr>
          <w:rFonts w:ascii="仿宋_GB2312" w:eastAsia="仿宋_GB2312"/>
          <w:b/>
          <w:sz w:val="32"/>
          <w:szCs w:val="32"/>
        </w:rPr>
      </w:pPr>
      <w:r>
        <w:rPr>
          <w:rFonts w:hint="eastAsia" w:ascii="仿宋_GB2312" w:eastAsia="仿宋_GB2312"/>
          <w:b/>
          <w:sz w:val="32"/>
          <w:szCs w:val="32"/>
        </w:rPr>
        <w:t>第一部分：自然资源管理、土地利用、国土空间规划相关法律法规</w:t>
      </w:r>
      <w:r>
        <w:rPr>
          <w:rFonts w:ascii="仿宋_GB2312" w:eastAsia="仿宋_GB2312"/>
          <w:b/>
          <w:sz w:val="32"/>
          <w:szCs w:val="32"/>
        </w:rPr>
        <w:t>、部门规章和规</w:t>
      </w:r>
      <w:r>
        <w:rPr>
          <w:rFonts w:hint="eastAsia" w:ascii="仿宋_GB2312" w:eastAsia="仿宋_GB2312"/>
          <w:b/>
          <w:sz w:val="32"/>
          <w:szCs w:val="32"/>
        </w:rPr>
        <w:t>范</w:t>
      </w:r>
      <w:r>
        <w:rPr>
          <w:rFonts w:ascii="仿宋_GB2312" w:eastAsia="仿宋_GB2312"/>
          <w:b/>
          <w:sz w:val="32"/>
          <w:szCs w:val="32"/>
        </w:rPr>
        <w:t>性文件</w:t>
      </w:r>
      <w:r>
        <w:rPr>
          <w:rFonts w:hint="eastAsia" w:ascii="仿宋_GB2312" w:eastAsia="仿宋_GB2312"/>
          <w:b/>
          <w:sz w:val="32"/>
          <w:szCs w:val="32"/>
        </w:rPr>
        <w:t>。</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熟悉土地管理法、城乡规划</w:t>
      </w:r>
      <w:r>
        <w:rPr>
          <w:rFonts w:ascii="仿宋_GB2312" w:hAnsi="仿宋" w:eastAsia="仿宋_GB2312"/>
          <w:sz w:val="32"/>
          <w:szCs w:val="32"/>
        </w:rPr>
        <w:t>法、</w:t>
      </w:r>
      <w:r>
        <w:rPr>
          <w:rFonts w:hint="eastAsia" w:ascii="仿宋_GB2312" w:hAnsi="仿宋" w:eastAsia="仿宋_GB2312"/>
          <w:sz w:val="32"/>
          <w:szCs w:val="32"/>
        </w:rPr>
        <w:t>森林法</w:t>
      </w:r>
      <w:r>
        <w:rPr>
          <w:rFonts w:ascii="仿宋_GB2312" w:hAnsi="仿宋" w:eastAsia="仿宋_GB2312"/>
          <w:sz w:val="32"/>
          <w:szCs w:val="32"/>
        </w:rPr>
        <w:t>、环境保护法、乡村振兴促进法</w:t>
      </w:r>
      <w:r>
        <w:rPr>
          <w:rFonts w:hint="eastAsia" w:ascii="仿宋_GB2312" w:hAnsi="仿宋" w:eastAsia="仿宋_GB2312"/>
          <w:sz w:val="32"/>
          <w:szCs w:val="32"/>
        </w:rPr>
        <w:t>等</w:t>
      </w:r>
      <w:r>
        <w:rPr>
          <w:rFonts w:ascii="仿宋_GB2312" w:hAnsi="仿宋" w:eastAsia="仿宋_GB2312"/>
          <w:sz w:val="32"/>
          <w:szCs w:val="32"/>
        </w:rPr>
        <w:t>法律；</w:t>
      </w:r>
      <w:r>
        <w:rPr>
          <w:rFonts w:hint="eastAsia" w:ascii="仿宋_GB2312" w:hAnsi="仿宋" w:eastAsia="仿宋_GB2312"/>
          <w:sz w:val="32"/>
          <w:szCs w:val="32"/>
        </w:rPr>
        <w:t>熟悉</w:t>
      </w:r>
      <w:r>
        <w:rPr>
          <w:rFonts w:hint="eastAsia" w:ascii="仿宋_GB2312" w:hAnsi="仿宋_GB2312" w:eastAsia="仿宋_GB2312" w:cs="仿宋_GB2312"/>
          <w:sz w:val="32"/>
          <w:szCs w:val="32"/>
        </w:rPr>
        <w:t>国务院、自然资源部关于国土空间规划、土地利用、自然资源资产管理、国土调查的行政法规、部门规章和规范性文件。</w:t>
      </w:r>
    </w:p>
    <w:p>
      <w:pPr>
        <w:spacing w:line="520" w:lineRule="exact"/>
        <w:ind w:firstLine="643" w:firstLineChars="200"/>
        <w:jc w:val="left"/>
        <w:rPr>
          <w:rFonts w:ascii="仿宋_GB2312" w:eastAsia="仿宋_GB2312"/>
          <w:b/>
          <w:sz w:val="32"/>
          <w:szCs w:val="32"/>
        </w:rPr>
      </w:pPr>
      <w:r>
        <w:rPr>
          <w:rFonts w:hint="eastAsia" w:ascii="仿宋_GB2312" w:eastAsia="仿宋_GB2312"/>
          <w:b/>
          <w:sz w:val="32"/>
          <w:szCs w:val="32"/>
        </w:rPr>
        <w:t>第二</w:t>
      </w:r>
      <w:r>
        <w:rPr>
          <w:rFonts w:ascii="仿宋_GB2312" w:eastAsia="仿宋_GB2312"/>
          <w:b/>
          <w:sz w:val="32"/>
          <w:szCs w:val="32"/>
        </w:rPr>
        <w:t>部分：国土空间规划相关规范及知识</w:t>
      </w:r>
      <w:r>
        <w:rPr>
          <w:rFonts w:hint="eastAsia" w:ascii="仿宋_GB2312" w:eastAsia="仿宋_GB2312"/>
          <w:b/>
          <w:sz w:val="32"/>
          <w:szCs w:val="32"/>
        </w:rPr>
        <w:t>应用</w:t>
      </w:r>
      <w:r>
        <w:rPr>
          <w:rFonts w:ascii="仿宋_GB2312" w:eastAsia="仿宋_GB2312"/>
          <w:b/>
          <w:sz w:val="32"/>
          <w:szCs w:val="32"/>
        </w:rPr>
        <w:t>。</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掌握国土空间规划</w:t>
      </w:r>
      <w:r>
        <w:rPr>
          <w:rFonts w:ascii="仿宋_GB2312" w:hAnsi="仿宋" w:eastAsia="仿宋_GB2312"/>
          <w:sz w:val="32"/>
          <w:szCs w:val="32"/>
        </w:rPr>
        <w:t>的</w:t>
      </w:r>
      <w:r>
        <w:rPr>
          <w:rFonts w:hint="eastAsia" w:ascii="仿宋_GB2312" w:hAnsi="仿宋" w:eastAsia="仿宋_GB2312"/>
          <w:sz w:val="32"/>
          <w:szCs w:val="32"/>
        </w:rPr>
        <w:t>原理、相关</w:t>
      </w:r>
      <w:r>
        <w:rPr>
          <w:rFonts w:ascii="仿宋_GB2312" w:hAnsi="仿宋" w:eastAsia="仿宋_GB2312"/>
          <w:sz w:val="32"/>
          <w:szCs w:val="32"/>
        </w:rPr>
        <w:t>技术</w:t>
      </w:r>
      <w:r>
        <w:rPr>
          <w:rFonts w:hint="eastAsia" w:ascii="仿宋_GB2312" w:hAnsi="仿宋" w:eastAsia="仿宋_GB2312"/>
          <w:sz w:val="32"/>
          <w:szCs w:val="32"/>
        </w:rPr>
        <w:t>规范</w:t>
      </w:r>
      <w:r>
        <w:rPr>
          <w:rFonts w:ascii="仿宋_GB2312" w:hAnsi="仿宋" w:eastAsia="仿宋_GB2312"/>
          <w:sz w:val="32"/>
          <w:szCs w:val="32"/>
        </w:rPr>
        <w:t>，熟悉国土空间规划</w:t>
      </w:r>
      <w:r>
        <w:rPr>
          <w:rFonts w:hint="eastAsia" w:ascii="仿宋_GB2312" w:hAnsi="仿宋" w:eastAsia="仿宋_GB2312"/>
          <w:sz w:val="32"/>
          <w:szCs w:val="32"/>
        </w:rPr>
        <w:t>、</w:t>
      </w:r>
      <w:r>
        <w:rPr>
          <w:rFonts w:ascii="仿宋_GB2312" w:hAnsi="仿宋" w:eastAsia="仿宋_GB2312"/>
          <w:sz w:val="32"/>
          <w:szCs w:val="32"/>
        </w:rPr>
        <w:t>自然资源管理</w:t>
      </w:r>
      <w:r>
        <w:rPr>
          <w:rFonts w:hint="eastAsia" w:ascii="仿宋_GB2312" w:hAnsi="仿宋" w:eastAsia="仿宋_GB2312"/>
          <w:sz w:val="32"/>
          <w:szCs w:val="32"/>
        </w:rPr>
        <w:t>、土地利用方面</w:t>
      </w:r>
      <w:r>
        <w:rPr>
          <w:rFonts w:ascii="仿宋_GB2312" w:hAnsi="仿宋" w:eastAsia="仿宋_GB2312"/>
          <w:sz w:val="32"/>
          <w:szCs w:val="32"/>
        </w:rPr>
        <w:t>的相关知识</w:t>
      </w:r>
      <w:r>
        <w:rPr>
          <w:rFonts w:hint="eastAsia" w:ascii="仿宋_GB2312" w:hAnsi="仿宋" w:eastAsia="仿宋_GB2312"/>
          <w:sz w:val="32"/>
          <w:szCs w:val="32"/>
        </w:rPr>
        <w:t>，</w:t>
      </w:r>
      <w:r>
        <w:rPr>
          <w:rFonts w:ascii="仿宋_GB2312" w:hAnsi="仿宋" w:eastAsia="仿宋_GB2312"/>
          <w:sz w:val="32"/>
          <w:szCs w:val="32"/>
        </w:rPr>
        <w:t>同时</w:t>
      </w:r>
      <w:r>
        <w:rPr>
          <w:rFonts w:hint="eastAsia" w:ascii="仿宋_GB2312" w:hAnsi="仿宋_GB2312" w:eastAsia="仿宋_GB2312" w:cs="仿宋_GB2312"/>
          <w:sz w:val="32"/>
          <w:szCs w:val="32"/>
        </w:rPr>
        <w:t>考查应试者开展国土空间规划</w:t>
      </w:r>
      <w:r>
        <w:rPr>
          <w:rFonts w:ascii="仿宋_GB2312" w:hAnsi="仿宋_GB2312" w:eastAsia="仿宋_GB2312" w:cs="仿宋_GB2312"/>
          <w:sz w:val="32"/>
          <w:szCs w:val="32"/>
        </w:rPr>
        <w:t>的实际</w:t>
      </w:r>
      <w:r>
        <w:rPr>
          <w:rFonts w:hint="eastAsia" w:ascii="仿宋_GB2312" w:hAnsi="仿宋_GB2312" w:eastAsia="仿宋_GB2312" w:cs="仿宋_GB2312"/>
          <w:sz w:val="32"/>
          <w:szCs w:val="32"/>
        </w:rPr>
        <w:t>应用</w:t>
      </w:r>
      <w:r>
        <w:rPr>
          <w:rFonts w:ascii="仿宋_GB2312" w:hAnsi="仿宋_GB2312" w:eastAsia="仿宋_GB2312" w:cs="仿宋_GB2312"/>
          <w:sz w:val="32"/>
          <w:szCs w:val="32"/>
        </w:rPr>
        <w:t>能力。</w:t>
      </w:r>
    </w:p>
    <w:p>
      <w:pPr>
        <w:spacing w:line="520" w:lineRule="exact"/>
        <w:ind w:firstLine="643" w:firstLineChars="200"/>
        <w:jc w:val="left"/>
        <w:rPr>
          <w:rFonts w:ascii="仿宋_GB2312" w:eastAsia="仿宋_GB2312"/>
          <w:b/>
          <w:sz w:val="32"/>
          <w:szCs w:val="32"/>
        </w:rPr>
      </w:pPr>
      <w:r>
        <w:rPr>
          <w:rFonts w:hint="eastAsia" w:ascii="仿宋_GB2312" w:eastAsia="仿宋_GB2312"/>
          <w:b/>
          <w:sz w:val="32"/>
          <w:szCs w:val="32"/>
        </w:rPr>
        <w:t>参考书目：</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（一）《中华人民共和国土地管理法》；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（二）《中华人民共和国城乡规划法》；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（三）《中华人民共和国环境保护法》；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（四）《中华人民共和国乡村振兴促进法》；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（五）《中华人民共和国森林法》；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（六）《中华人民共和国土地管理法实施条例》；</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（七）《城镇土地分等定级规程》（GB/T 18507-2014）；</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（八）《建设用地节约集约利用评价规程》（TD/T 1018-2008）；</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（九）《自然资源价格评估通则》（TD/T 1061-2021）；</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（十）《国土空间调查、规划、用途管制用地用海分类指南（试行）》；</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（十一）《土地利用现状分类》（GB/T 21010-2017）；</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（十二）《城市用地分类与规划建设用地标准》（GB50137-2011）；</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（十三）《第三次全国国土调查技术规程》（TD/T 1055-2019）；</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（十四）《市级国土空间总体规划编制指南（试行）》；</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（十五）《全国“三区三线”划定规则》；</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（十六）《资源环境承载能力和国土空间开发适宜性评价指南（试行）》；</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（十七）自然资源部办公厅关于规范和统一市县国土空间规划现状基数的通知（自然资办函〔2021〕907号）</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（十八）《自然资源分等定级通则》（TD/T 1060-2021）；</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（十九）《自然资源部 农业农村部 国家林业和草原局关于严格耕地用途管制有关问题的通知》（自然资发〔2021〕166号）；</w:t>
      </w:r>
    </w:p>
    <w:p>
      <w:pPr>
        <w:spacing w:line="520" w:lineRule="exact"/>
        <w:ind w:firstLine="640" w:firstLineChars="200"/>
        <w:jc w:val="left"/>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二十</w:t>
      </w:r>
      <w:r>
        <w:rPr>
          <w:rFonts w:ascii="仿宋_GB2312" w:hAnsi="仿宋" w:eastAsia="仿宋_GB2312"/>
          <w:sz w:val="32"/>
          <w:szCs w:val="32"/>
        </w:rPr>
        <w:t>）《</w:t>
      </w:r>
      <w:r>
        <w:rPr>
          <w:rFonts w:hint="eastAsia" w:ascii="仿宋_GB2312" w:hAnsi="仿宋" w:eastAsia="仿宋_GB2312"/>
          <w:sz w:val="32"/>
          <w:szCs w:val="32"/>
        </w:rPr>
        <w:t>四川省自然资源厅关于印发四川省乡镇级、村级规划编制指南和备案审查要点</w:t>
      </w:r>
      <w:r>
        <w:rPr>
          <w:rFonts w:ascii="仿宋_GB2312" w:hAnsi="仿宋" w:eastAsia="仿宋_GB2312"/>
          <w:sz w:val="32"/>
          <w:szCs w:val="32"/>
        </w:rPr>
        <w:t>的通知》（</w:t>
      </w:r>
      <w:r>
        <w:rPr>
          <w:rFonts w:hint="eastAsia" w:ascii="仿宋_GB2312" w:hAnsi="仿宋" w:eastAsia="仿宋_GB2312"/>
          <w:sz w:val="32"/>
          <w:szCs w:val="32"/>
        </w:rPr>
        <w:t>川</w:t>
      </w:r>
      <w:r>
        <w:rPr>
          <w:rFonts w:ascii="仿宋_GB2312" w:hAnsi="仿宋" w:eastAsia="仿宋_GB2312"/>
          <w:sz w:val="32"/>
          <w:szCs w:val="32"/>
        </w:rPr>
        <w:t>自然资发〔2021〕70号）；</w:t>
      </w:r>
    </w:p>
    <w:p>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（二十一</w:t>
      </w:r>
      <w:r>
        <w:rPr>
          <w:rFonts w:ascii="仿宋_GB2312" w:hAnsi="仿宋_GB2312" w:eastAsia="仿宋_GB2312" w:cs="仿宋_GB2312"/>
          <w:sz w:val="32"/>
          <w:szCs w:val="32"/>
        </w:rPr>
        <w:t>）《自然资源管理知识手册》（中国大地出版社）</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（二十二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《新</w:t>
      </w:r>
      <w:r>
        <w:rPr>
          <w:rFonts w:ascii="仿宋_GB2312" w:hAnsi="仿宋_GB2312" w:eastAsia="仿宋_GB2312" w:cs="仿宋_GB2312"/>
          <w:sz w:val="32"/>
          <w:szCs w:val="32"/>
        </w:rPr>
        <w:t>&lt;</w:t>
      </w:r>
      <w:r>
        <w:rPr>
          <w:rFonts w:hint="eastAsia" w:ascii="仿宋_GB2312" w:hAnsi="仿宋_GB2312" w:eastAsia="仿宋_GB2312" w:cs="仿宋_GB2312"/>
          <w:sz w:val="32"/>
          <w:szCs w:val="32"/>
        </w:rPr>
        <w:t>土地管理法实施条例&gt;释义</w:t>
      </w:r>
      <w:r>
        <w:rPr>
          <w:rFonts w:ascii="仿宋_GB2312" w:hAnsi="仿宋_GB2312" w:eastAsia="仿宋_GB2312" w:cs="仿宋_GB2312"/>
          <w:sz w:val="32"/>
          <w:szCs w:val="32"/>
        </w:rPr>
        <w:t>》（中国</w:t>
      </w:r>
      <w:r>
        <w:rPr>
          <w:rFonts w:hint="eastAsia" w:ascii="仿宋_GB2312" w:hAnsi="仿宋_GB2312" w:eastAsia="仿宋_GB2312" w:cs="仿宋_GB2312"/>
          <w:sz w:val="32"/>
          <w:szCs w:val="32"/>
        </w:rPr>
        <w:t>大地</w:t>
      </w:r>
      <w:r>
        <w:rPr>
          <w:rFonts w:ascii="仿宋_GB2312" w:hAnsi="仿宋_GB2312" w:eastAsia="仿宋_GB2312" w:cs="仿宋_GB2312"/>
          <w:sz w:val="32"/>
          <w:szCs w:val="32"/>
        </w:rPr>
        <w:t>出版社）</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（二十三）《全国注册城市规划师执业资格考试</w:t>
      </w:r>
      <w:r>
        <w:rPr>
          <w:rFonts w:hint="eastAsia" w:ascii="仿宋_GB2312" w:hAnsi="仿宋_GB2312" w:eastAsia="仿宋_GB2312" w:cs="仿宋_GB2312"/>
          <w:sz w:val="32"/>
          <w:szCs w:val="32"/>
          <w:lang w:val="en-US" w:eastAsia="zh-CN"/>
        </w:rPr>
        <w:t>辅导教材</w:t>
      </w:r>
      <w:r>
        <w:rPr>
          <w:rFonts w:hint="eastAsia" w:ascii="仿宋_GB2312" w:hAnsi="仿宋_GB2312" w:eastAsia="仿宋_GB2312" w:cs="仿宋_GB2312"/>
          <w:sz w:val="32"/>
          <w:szCs w:val="32"/>
        </w:rPr>
        <w:t>》（中国</w:t>
      </w:r>
      <w:r>
        <w:rPr>
          <w:rFonts w:hint="eastAsia" w:ascii="仿宋_GB2312" w:hAnsi="仿宋_GB2312" w:eastAsia="仿宋_GB2312" w:cs="仿宋_GB2312"/>
          <w:sz w:val="32"/>
          <w:szCs w:val="32"/>
          <w:lang w:val="en-US" w:eastAsia="zh-CN"/>
        </w:rPr>
        <w:t>建筑工业出版社</w:t>
      </w:r>
      <w:r>
        <w:rPr>
          <w:rFonts w:hint="eastAsia" w:ascii="仿宋_GB2312" w:hAnsi="仿宋_GB2312" w:eastAsia="仿宋_GB2312" w:cs="仿宋_GB2312"/>
          <w:sz w:val="32"/>
          <w:szCs w:val="32"/>
        </w:rPr>
        <w:t>）。</w:t>
      </w:r>
    </w:p>
    <w:p>
      <w:pPr>
        <w:tabs>
          <w:tab w:val="left" w:pos="4933"/>
        </w:tabs>
        <w:snapToGrid w:val="0"/>
        <w:spacing w:line="560" w:lineRule="exact"/>
        <w:jc w:val="center"/>
        <w:rPr>
          <w:rFonts w:hint="eastAsia" w:ascii="方正黑体_GBK" w:hAnsi="方正黑体_GBK" w:eastAsia="方正黑体_GBK" w:cs="方正黑体_GBK"/>
          <w:b w:val="0"/>
          <w:bCs/>
          <w:sz w:val="36"/>
          <w:szCs w:val="36"/>
        </w:rPr>
      </w:pPr>
      <w:r>
        <w:rPr>
          <w:rFonts w:hint="eastAsia" w:ascii="黑体" w:hAnsi="黑体" w:eastAsia="黑体" w:cs="黑体"/>
          <w:b/>
          <w:bCs w:val="0"/>
          <w:sz w:val="36"/>
          <w:szCs w:val="36"/>
        </w:rPr>
        <w:t>《</w:t>
      </w:r>
      <w:r>
        <w:rPr>
          <w:rFonts w:hint="eastAsia" w:ascii="黑体" w:hAnsi="黑体" w:eastAsia="黑体" w:cs="黑体"/>
          <w:b/>
          <w:bCs w:val="0"/>
          <w:sz w:val="36"/>
          <w:szCs w:val="36"/>
          <w:lang w:val="en-US" w:eastAsia="zh-CN"/>
        </w:rPr>
        <w:t>自然资源</w:t>
      </w:r>
      <w:r>
        <w:rPr>
          <w:rFonts w:hint="eastAsia" w:ascii="黑体" w:hAnsi="黑体" w:eastAsia="黑体" w:cs="黑体"/>
          <w:b/>
          <w:bCs w:val="0"/>
          <w:sz w:val="36"/>
          <w:szCs w:val="36"/>
        </w:rPr>
        <w:t>调查</w:t>
      </w:r>
      <w:r>
        <w:rPr>
          <w:rFonts w:hint="eastAsia" w:ascii="黑体" w:hAnsi="黑体" w:eastAsia="黑体" w:cs="黑体"/>
          <w:b/>
          <w:bCs w:val="0"/>
          <w:sz w:val="36"/>
          <w:szCs w:val="36"/>
          <w:lang w:val="en-US" w:eastAsia="zh-CN"/>
        </w:rPr>
        <w:t>与</w:t>
      </w:r>
      <w:r>
        <w:rPr>
          <w:rFonts w:hint="eastAsia" w:ascii="黑体" w:hAnsi="黑体" w:eastAsia="黑体" w:cs="黑体"/>
          <w:b/>
          <w:bCs w:val="0"/>
          <w:sz w:val="36"/>
          <w:szCs w:val="36"/>
        </w:rPr>
        <w:t>测绘基础知识》</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调查</w:t>
      </w:r>
      <w:r>
        <w:rPr>
          <w:rFonts w:hint="eastAsia" w:ascii="仿宋_GB2312" w:hAnsi="仿宋" w:eastAsia="仿宋_GB2312"/>
          <w:sz w:val="32"/>
          <w:szCs w:val="32"/>
          <w:lang w:val="en-US" w:eastAsia="zh-CN"/>
        </w:rPr>
        <w:t>与</w:t>
      </w:r>
      <w:r>
        <w:rPr>
          <w:rFonts w:hint="eastAsia" w:ascii="仿宋_GB2312" w:hAnsi="仿宋" w:eastAsia="仿宋_GB2312"/>
          <w:sz w:val="32"/>
          <w:szCs w:val="32"/>
        </w:rPr>
        <w:t>测绘基础知识考试满分100分，考试时限90分钟，全部为客观性试题。题型为单项选择题、多项选择题、是非判断题三种。考试内容主要包括土地管理及测绘法律法规、调查</w:t>
      </w:r>
      <w:r>
        <w:rPr>
          <w:rFonts w:hint="eastAsia" w:ascii="仿宋_GB2312" w:hAnsi="仿宋" w:eastAsia="仿宋_GB2312"/>
          <w:sz w:val="32"/>
          <w:szCs w:val="32"/>
          <w:lang w:val="en-US" w:eastAsia="zh-CN"/>
        </w:rPr>
        <w:t>与</w:t>
      </w:r>
      <w:r>
        <w:rPr>
          <w:rFonts w:hint="eastAsia" w:ascii="仿宋_GB2312" w:hAnsi="仿宋" w:eastAsia="仿宋_GB2312"/>
          <w:sz w:val="32"/>
          <w:szCs w:val="32"/>
        </w:rPr>
        <w:t>测绘专业基础知识理论、不动产测绘及权籍调查三个部分。</w:t>
      </w:r>
    </w:p>
    <w:p>
      <w:pPr>
        <w:spacing w:line="520" w:lineRule="exact"/>
        <w:ind w:firstLine="643" w:firstLineChars="200"/>
        <w:jc w:val="left"/>
        <w:rPr>
          <w:rFonts w:ascii="仿宋_GB2312" w:hAnsi="Calibri" w:eastAsia="仿宋_GB2312"/>
          <w:b/>
          <w:sz w:val="32"/>
          <w:szCs w:val="32"/>
        </w:rPr>
      </w:pPr>
      <w:r>
        <w:rPr>
          <w:rFonts w:hint="eastAsia" w:ascii="仿宋_GB2312" w:hAnsi="Calibri" w:eastAsia="仿宋_GB2312"/>
          <w:b/>
          <w:sz w:val="32"/>
          <w:szCs w:val="32"/>
        </w:rPr>
        <w:t>第一部分：土地管理及测绘法律法规。</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熟悉土地管理法、测绘法、</w:t>
      </w:r>
      <w:r>
        <w:rPr>
          <w:rFonts w:ascii="仿宋_GB2312" w:hAnsi="仿宋_GB2312" w:eastAsia="仿宋_GB2312" w:cs="仿宋_GB2312"/>
          <w:sz w:val="32"/>
          <w:szCs w:val="32"/>
        </w:rPr>
        <w:t>土地管理法实施条例</w:t>
      </w:r>
      <w:r>
        <w:rPr>
          <w:rFonts w:hint="eastAsia" w:ascii="仿宋_GB2312" w:hAnsi="仿宋_GB2312" w:eastAsia="仿宋_GB2312" w:cs="仿宋_GB2312"/>
          <w:sz w:val="32"/>
          <w:szCs w:val="32"/>
        </w:rPr>
        <w:t>、</w:t>
      </w:r>
      <w:r>
        <w:rPr>
          <w:rFonts w:hint="eastAsia" w:ascii="仿宋_GB2312" w:hAnsi="仿宋" w:eastAsia="仿宋_GB2312"/>
          <w:sz w:val="32"/>
          <w:szCs w:val="32"/>
        </w:rPr>
        <w:t>土地调查条例、不动产登记暂行条例、基础测绘条例、测绘成果管理条例的基本概念和基本原则。</w:t>
      </w:r>
    </w:p>
    <w:p>
      <w:pPr>
        <w:spacing w:line="520" w:lineRule="exact"/>
        <w:ind w:firstLine="643" w:firstLineChars="200"/>
        <w:jc w:val="left"/>
        <w:rPr>
          <w:rFonts w:ascii="仿宋_GB2312" w:hAnsi="Calibri" w:eastAsia="仿宋_GB2312"/>
          <w:b/>
          <w:sz w:val="32"/>
          <w:szCs w:val="32"/>
        </w:rPr>
      </w:pPr>
      <w:r>
        <w:rPr>
          <w:rFonts w:hint="eastAsia" w:ascii="仿宋_GB2312" w:hAnsi="Calibri" w:eastAsia="仿宋_GB2312"/>
          <w:b/>
          <w:sz w:val="32"/>
          <w:szCs w:val="32"/>
        </w:rPr>
        <w:t>第二部分：调查</w:t>
      </w:r>
      <w:r>
        <w:rPr>
          <w:rFonts w:hint="eastAsia" w:ascii="仿宋_GB2312" w:hAnsi="Calibri" w:eastAsia="仿宋_GB2312"/>
          <w:b/>
          <w:sz w:val="32"/>
          <w:szCs w:val="32"/>
          <w:lang w:val="en-US" w:eastAsia="zh-CN"/>
        </w:rPr>
        <w:t>与</w:t>
      </w:r>
      <w:r>
        <w:rPr>
          <w:rFonts w:hint="eastAsia" w:ascii="仿宋_GB2312" w:hAnsi="Calibri" w:eastAsia="仿宋_GB2312"/>
          <w:b/>
          <w:sz w:val="32"/>
          <w:szCs w:val="32"/>
        </w:rPr>
        <w:t>测绘专业基础知识理论。</w:t>
      </w:r>
    </w:p>
    <w:p>
      <w:pPr>
        <w:spacing w:line="520" w:lineRule="exact"/>
        <w:ind w:firstLine="640" w:firstLineChars="200"/>
        <w:jc w:val="left"/>
        <w:rPr>
          <w:rFonts w:ascii="仿宋_GB2312" w:hAnsi="仿宋_GB2312" w:eastAsia="仿宋_GB2312" w:cs="仿宋_GB2312"/>
          <w:sz w:val="32"/>
          <w:szCs w:val="32"/>
        </w:rPr>
      </w:pPr>
      <w:r>
        <w:rPr>
          <w:rFonts w:hint="eastAsia" w:ascii="仿宋_GB2312" w:hAnsi="仿宋" w:eastAsia="仿宋_GB2312"/>
          <w:sz w:val="32"/>
          <w:szCs w:val="32"/>
        </w:rPr>
        <w:t>理解掌握土地调查</w:t>
      </w:r>
      <w:r>
        <w:rPr>
          <w:rFonts w:hint="eastAsia" w:ascii="仿宋_GB2312" w:hAnsi="仿宋" w:eastAsia="仿宋_GB2312"/>
          <w:sz w:val="32"/>
          <w:szCs w:val="32"/>
          <w:lang w:val="en-US" w:eastAsia="zh-CN"/>
        </w:rPr>
        <w:t>与</w:t>
      </w:r>
      <w:r>
        <w:rPr>
          <w:rFonts w:hint="eastAsia" w:ascii="仿宋_GB2312" w:hAnsi="仿宋" w:eastAsia="仿宋_GB2312"/>
          <w:sz w:val="32"/>
          <w:szCs w:val="32"/>
        </w:rPr>
        <w:t>测绘的基本概念、基本理论、测绘仪器使用基本知识</w:t>
      </w:r>
      <w:r>
        <w:rPr>
          <w:rFonts w:hint="eastAsia" w:ascii="仿宋_GB2312" w:hAnsi="仿宋_GB2312" w:eastAsia="仿宋_GB2312" w:cs="仿宋_GB2312"/>
          <w:sz w:val="32"/>
          <w:szCs w:val="32"/>
        </w:rPr>
        <w:t>。</w:t>
      </w:r>
    </w:p>
    <w:p>
      <w:pPr>
        <w:spacing w:line="52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第三部分：不动产测绘及权籍调查</w:t>
      </w:r>
    </w:p>
    <w:p>
      <w:pPr>
        <w:spacing w:line="520" w:lineRule="exact"/>
        <w:ind w:firstLine="640" w:firstLineChars="200"/>
        <w:jc w:val="left"/>
        <w:rPr>
          <w:rFonts w:ascii="仿宋_GB2312" w:hAnsi="仿宋_GB2312" w:eastAsia="仿宋_GB2312" w:cs="仿宋_GB2312"/>
          <w:b/>
          <w:bCs/>
          <w:sz w:val="32"/>
          <w:szCs w:val="32"/>
        </w:rPr>
      </w:pPr>
      <w:r>
        <w:rPr>
          <w:rFonts w:hint="eastAsia" w:ascii="仿宋_GB2312" w:hAnsi="仿宋" w:eastAsia="仿宋_GB2312"/>
          <w:sz w:val="32"/>
          <w:szCs w:val="32"/>
        </w:rPr>
        <w:t>熟悉不动产测绘相关技术规范及工作要求，理解和掌握不动产权籍调查相关技术规范及工作要求</w:t>
      </w:r>
      <w:r>
        <w:rPr>
          <w:rFonts w:hint="eastAsia" w:ascii="仿宋_GB2312" w:hAnsi="仿宋_GB2312" w:eastAsia="仿宋_GB2312" w:cs="仿宋_GB2312"/>
          <w:sz w:val="32"/>
          <w:szCs w:val="32"/>
        </w:rPr>
        <w:t>。</w:t>
      </w:r>
    </w:p>
    <w:p>
      <w:pPr>
        <w:spacing w:line="520" w:lineRule="exact"/>
        <w:ind w:firstLine="643" w:firstLineChars="200"/>
        <w:jc w:val="left"/>
        <w:rPr>
          <w:rFonts w:ascii="仿宋_GB2312" w:hAnsi="Calibri" w:eastAsia="仿宋_GB2312"/>
          <w:b/>
          <w:sz w:val="32"/>
          <w:szCs w:val="32"/>
        </w:rPr>
      </w:pPr>
      <w:r>
        <w:rPr>
          <w:rFonts w:hint="eastAsia" w:ascii="仿宋_GB2312" w:hAnsi="Calibri" w:eastAsia="仿宋_GB2312"/>
          <w:b/>
          <w:sz w:val="32"/>
          <w:szCs w:val="32"/>
        </w:rPr>
        <w:t>参考书目：</w:t>
      </w:r>
    </w:p>
    <w:p>
      <w:pPr>
        <w:spacing w:line="560" w:lineRule="exact"/>
        <w:ind w:firstLine="640" w:firstLineChars="200"/>
        <w:jc w:val="left"/>
        <w:rPr>
          <w:rFonts w:ascii="仿宋_GB2312" w:hAnsi="仿宋_GB2312" w:eastAsia="仿宋_GB2312" w:cs="仿宋_GB2312"/>
          <w:sz w:val="32"/>
          <w:szCs w:val="32"/>
        </w:rPr>
      </w:pPr>
      <w:r>
        <w:rPr>
          <w:rFonts w:hint="eastAsia" w:eastAsia="仿宋_GB2312"/>
          <w:sz w:val="32"/>
          <w:szCs w:val="32"/>
        </w:rPr>
        <w:t>（一）</w:t>
      </w:r>
      <w:r>
        <w:rPr>
          <w:rFonts w:eastAsia="仿宋_GB2312"/>
          <w:sz w:val="32"/>
          <w:szCs w:val="32"/>
        </w:rPr>
        <w:t>《中华人民共和国土地管理法》</w:t>
      </w:r>
      <w:r>
        <w:rPr>
          <w:rFonts w:hint="eastAsia" w:eastAsia="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（二）《中华人民共和国测绘法》；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中华人民共和国土地管理法实施条例</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（四）《土地调查条例》；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（五）《不动产登记暂行条例》；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（六）《基础测绘条例》；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（七）《测绘成果管理条例》；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（八）《测量学》；</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（九）《地籍调查规程》；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（十）《土地勘测定界规程》；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（十一）《1：500 1：1000 1：2000 地形图航空摄影测量内业规范》;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（十二）《1：500 1：1000 1：2000 地形图航空摄影测量外业规范》;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（十三）《房产测量规范》；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（十四）《土地利用现状分类》；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（十五）《不动产权籍调查技术方案（试行）》；</w:t>
      </w:r>
    </w:p>
    <w:p>
      <w:pPr>
        <w:spacing w:line="560" w:lineRule="exact"/>
        <w:ind w:firstLine="640" w:firstLineChars="200"/>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（十六）《自然资源确权登记操作指南（试行）》。</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黑体" w:hAnsi="黑体" w:eastAsia="黑体" w:cs="黑体"/>
          <w:b/>
          <w:kern w:val="0"/>
          <w:sz w:val="36"/>
          <w:szCs w:val="36"/>
        </w:rPr>
      </w:pPr>
      <w:r>
        <w:rPr>
          <w:rFonts w:hint="eastAsia" w:ascii="黑体" w:hAnsi="黑体" w:eastAsia="黑体" w:cs="黑体"/>
          <w:b/>
          <w:kern w:val="0"/>
          <w:sz w:val="36"/>
          <w:szCs w:val="36"/>
        </w:rPr>
        <w:t>《</w:t>
      </w:r>
      <w:r>
        <w:rPr>
          <w:rFonts w:hint="eastAsia" w:ascii="黑体" w:hAnsi="黑体" w:eastAsia="黑体" w:cs="黑体"/>
          <w:b/>
          <w:kern w:val="0"/>
          <w:sz w:val="36"/>
          <w:szCs w:val="36"/>
          <w:lang w:val="en-US" w:eastAsia="zh-CN"/>
        </w:rPr>
        <w:t>生态修复</w:t>
      </w:r>
      <w:r>
        <w:rPr>
          <w:rFonts w:hint="eastAsia" w:ascii="黑体" w:hAnsi="黑体" w:eastAsia="黑体" w:cs="黑体"/>
          <w:b/>
          <w:kern w:val="0"/>
          <w:sz w:val="36"/>
          <w:szCs w:val="36"/>
        </w:rPr>
        <w:t>基础知识》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sz w:val="32"/>
          <w:szCs w:val="32"/>
        </w:rPr>
      </w:pPr>
      <w:r>
        <w:rPr>
          <w:rFonts w:hint="eastAsia" w:eastAsia="仿宋_GB2312"/>
          <w:sz w:val="32"/>
          <w:szCs w:val="32"/>
          <w:lang w:val="en-US" w:eastAsia="zh-CN"/>
        </w:rPr>
        <w:t>生态修复</w:t>
      </w:r>
      <w:r>
        <w:rPr>
          <w:rFonts w:hint="eastAsia" w:eastAsia="仿宋_GB2312"/>
          <w:sz w:val="32"/>
          <w:szCs w:val="32"/>
        </w:rPr>
        <w:t>考试满分100分，考试时限90分钟，全部为客观性试题。题型为单项选择题，多项选择题，是非判断题三种。考试内容主要包括</w:t>
      </w:r>
      <w:r>
        <w:rPr>
          <w:rFonts w:hint="eastAsia" w:eastAsia="仿宋_GB2312"/>
          <w:sz w:val="32"/>
          <w:szCs w:val="32"/>
          <w:lang w:val="en-US" w:eastAsia="zh-CN"/>
        </w:rPr>
        <w:t>生态修复业务知识、生态修复应用</w:t>
      </w:r>
      <w:r>
        <w:rPr>
          <w:rFonts w:hint="eastAsia" w:eastAsia="仿宋_GB2312"/>
          <w:sz w:val="32"/>
          <w:szCs w:val="32"/>
        </w:rPr>
        <w:t>实务两个部分。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ascii="仿宋_GB2312" w:eastAsia="仿宋_GB2312"/>
          <w:b/>
          <w:sz w:val="32"/>
          <w:szCs w:val="32"/>
        </w:rPr>
      </w:pPr>
      <w:r>
        <w:rPr>
          <w:rFonts w:hint="eastAsia" w:ascii="仿宋_GB2312" w:eastAsia="仿宋_GB2312"/>
          <w:b/>
          <w:sz w:val="32"/>
          <w:szCs w:val="32"/>
        </w:rPr>
        <w:t>第一部分：</w:t>
      </w:r>
      <w:r>
        <w:rPr>
          <w:rFonts w:hint="eastAsia" w:ascii="仿宋_GB2312" w:hAnsi="Times New Roman" w:eastAsia="仿宋_GB2312" w:cs="Times New Roman"/>
          <w:b/>
          <w:sz w:val="32"/>
          <w:szCs w:val="32"/>
          <w:lang w:val="en-US" w:eastAsia="zh-CN"/>
        </w:rPr>
        <w:t>生态修复业务知识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sz w:val="32"/>
          <w:szCs w:val="32"/>
        </w:rPr>
      </w:pPr>
      <w:r>
        <w:rPr>
          <w:rFonts w:hint="eastAsia" w:eastAsia="仿宋_GB2312"/>
          <w:sz w:val="32"/>
          <w:szCs w:val="32"/>
          <w:lang w:val="en-US" w:eastAsia="zh-CN"/>
        </w:rPr>
        <w:t>理解生态保护修复的指导思想</w:t>
      </w:r>
      <w:r>
        <w:rPr>
          <w:rFonts w:hint="eastAsia" w:eastAsia="仿宋_GB2312"/>
          <w:sz w:val="32"/>
          <w:szCs w:val="32"/>
          <w:lang w:eastAsia="zh-CN"/>
        </w:rPr>
        <w:t>，</w:t>
      </w:r>
      <w:r>
        <w:rPr>
          <w:rFonts w:hint="eastAsia" w:eastAsia="仿宋_GB2312"/>
          <w:sz w:val="32"/>
          <w:szCs w:val="32"/>
          <w:lang w:val="en-US" w:eastAsia="zh-CN"/>
        </w:rPr>
        <w:t>熟悉国土空间生态修复相关政策要求，掌握生态修复基本概念、工作原则和基本程序</w:t>
      </w:r>
      <w:r>
        <w:rPr>
          <w:rFonts w:hint="eastAsia"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ascii="仿宋_GB2312" w:eastAsia="仿宋_GB2312"/>
          <w:b/>
          <w:sz w:val="32"/>
          <w:szCs w:val="32"/>
        </w:rPr>
      </w:pPr>
      <w:r>
        <w:rPr>
          <w:rFonts w:hint="eastAsia" w:ascii="仿宋_GB2312" w:eastAsia="仿宋_GB2312"/>
          <w:b/>
          <w:sz w:val="32"/>
          <w:szCs w:val="32"/>
        </w:rPr>
        <w:t>第二部分：</w:t>
      </w:r>
      <w:r>
        <w:rPr>
          <w:rFonts w:hint="eastAsia" w:ascii="仿宋_GB2312" w:hAnsi="Times New Roman" w:eastAsia="仿宋_GB2312" w:cs="Times New Roman"/>
          <w:b/>
          <w:sz w:val="32"/>
          <w:szCs w:val="32"/>
          <w:lang w:val="en-US" w:eastAsia="zh-CN"/>
        </w:rPr>
        <w:t>生态修复应用</w:t>
      </w:r>
      <w:r>
        <w:rPr>
          <w:rFonts w:hint="eastAsia" w:ascii="仿宋_GB2312" w:hAnsi="Times New Roman" w:eastAsia="仿宋_GB2312" w:cs="Times New Roman"/>
          <w:b/>
          <w:sz w:val="32"/>
          <w:szCs w:val="32"/>
        </w:rPr>
        <w:t>实务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eastAsia="仿宋_GB2312"/>
          <w:sz w:val="32"/>
          <w:szCs w:val="32"/>
        </w:rPr>
      </w:pPr>
      <w:r>
        <w:rPr>
          <w:rFonts w:hint="eastAsia" w:eastAsia="仿宋_GB2312"/>
          <w:sz w:val="32"/>
          <w:szCs w:val="32"/>
        </w:rPr>
        <w:t>熟悉</w:t>
      </w:r>
      <w:r>
        <w:rPr>
          <w:rFonts w:hint="eastAsia" w:eastAsia="仿宋_GB2312"/>
          <w:sz w:val="32"/>
          <w:szCs w:val="32"/>
          <w:lang w:val="en-US" w:eastAsia="zh-CN"/>
        </w:rPr>
        <w:t>生态保护修复重点领域，</w:t>
      </w:r>
      <w:r>
        <w:rPr>
          <w:rFonts w:hint="eastAsia" w:eastAsia="仿宋_GB2312"/>
          <w:sz w:val="32"/>
          <w:szCs w:val="32"/>
        </w:rPr>
        <w:t>掌握</w:t>
      </w:r>
      <w:r>
        <w:rPr>
          <w:rFonts w:hint="eastAsia" w:eastAsia="仿宋_GB2312"/>
          <w:sz w:val="32"/>
          <w:szCs w:val="32"/>
          <w:lang w:val="en-US" w:eastAsia="zh-CN"/>
        </w:rPr>
        <w:t>国土空间生态修复规划技术方法，熟练生态修复工程技术体系，掌握重大生态修复工程工作流程</w:t>
      </w:r>
      <w:r>
        <w:rPr>
          <w:rFonts w:hint="eastAsia" w:eastAsia="仿宋_GB2312"/>
          <w:sz w:val="32"/>
          <w:szCs w:val="32"/>
        </w:rPr>
        <w:t>，</w:t>
      </w:r>
      <w:r>
        <w:rPr>
          <w:rFonts w:hint="eastAsia" w:eastAsia="仿宋_GB2312"/>
          <w:sz w:val="32"/>
          <w:szCs w:val="32"/>
          <w:lang w:val="en-US" w:eastAsia="zh-CN"/>
        </w:rPr>
        <w:t>具备生态修复项目管理</w:t>
      </w:r>
      <w:r>
        <w:rPr>
          <w:rFonts w:hint="eastAsia" w:eastAsia="仿宋_GB2312"/>
          <w:sz w:val="32"/>
          <w:szCs w:val="32"/>
        </w:rPr>
        <w:t>应用能力。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sz w:val="32"/>
          <w:szCs w:val="32"/>
        </w:rPr>
      </w:pPr>
      <w:r>
        <w:rPr>
          <w:rFonts w:hint="eastAsia" w:eastAsia="仿宋_GB2312"/>
          <w:sz w:val="32"/>
          <w:szCs w:val="32"/>
        </w:rPr>
        <w:t>参考书目：</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sz w:val="32"/>
          <w:szCs w:val="32"/>
        </w:rPr>
      </w:pPr>
      <w:r>
        <w:rPr>
          <w:rFonts w:hint="eastAsia" w:eastAsia="仿宋_GB2312"/>
          <w:sz w:val="32"/>
          <w:szCs w:val="32"/>
        </w:rPr>
        <w:t>《国务院办公厅关于鼓励和支持社会资本参与生态保护修复的意见》</w:t>
      </w:r>
      <w:r>
        <w:rPr>
          <w:rFonts w:hint="eastAsia" w:eastAsia="仿宋_GB2312"/>
          <w:sz w:val="32"/>
          <w:szCs w:val="32"/>
          <w:lang w:eastAsia="zh-CN"/>
        </w:rPr>
        <w:t>（</w:t>
      </w:r>
      <w:r>
        <w:rPr>
          <w:rFonts w:hint="eastAsia" w:eastAsia="仿宋_GB2312"/>
          <w:sz w:val="32"/>
          <w:szCs w:val="32"/>
        </w:rPr>
        <w:t>国办发〔2021〕40号</w:t>
      </w:r>
      <w:r>
        <w:rPr>
          <w:rFonts w:hint="eastAsia" w:eastAsia="仿宋_GB2312"/>
          <w:sz w:val="32"/>
          <w:szCs w:val="32"/>
          <w:lang w:eastAsia="zh-CN"/>
        </w:rPr>
        <w:t>）</w:t>
      </w:r>
      <w:r>
        <w:rPr>
          <w:rFonts w:hint="eastAsia"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eastAsia="仿宋_GB2312"/>
          <w:sz w:val="32"/>
          <w:szCs w:val="32"/>
        </w:rPr>
        <w:t>（二）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自然资源部办公厅关于加强国土空间生态修复项目规范实施和监督管理的通知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自然资办发〔2023〕10号</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sz w:val="32"/>
          <w:szCs w:val="32"/>
        </w:rPr>
      </w:pPr>
      <w:r>
        <w:rPr>
          <w:rFonts w:hint="eastAsia" w:eastAsia="仿宋_GB2312"/>
          <w:sz w:val="32"/>
          <w:szCs w:val="32"/>
        </w:rPr>
        <w:t>（三）《国土空间生态保护修复工程实施方案编制规程》（TD/T 1068-2022）；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sz w:val="32"/>
          <w:szCs w:val="32"/>
        </w:rPr>
      </w:pPr>
      <w:r>
        <w:rPr>
          <w:rFonts w:hint="eastAsia" w:eastAsia="仿宋_GB2312"/>
          <w:sz w:val="32"/>
          <w:szCs w:val="32"/>
        </w:rPr>
        <w:t>（四）《国土空间生态保护修复工程验收规范》（TD/T 1069-2022）；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sz w:val="32"/>
          <w:szCs w:val="32"/>
        </w:rPr>
      </w:pPr>
      <w:r>
        <w:rPr>
          <w:rFonts w:hint="eastAsia" w:eastAsia="仿宋_GB2312"/>
          <w:sz w:val="32"/>
          <w:szCs w:val="32"/>
        </w:rPr>
        <w:t>（五）《省级国土空间生态修复规划编制技术规程（试行）》；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sz w:val="32"/>
          <w:szCs w:val="32"/>
        </w:rPr>
        <w:sectPr>
          <w:footerReference r:id="rId3" w:type="default"/>
          <w:footerReference r:id="rId4" w:type="even"/>
          <w:pgSz w:w="11906" w:h="16838"/>
          <w:pgMar w:top="1701" w:right="1418" w:bottom="1134" w:left="1418" w:header="851" w:footer="992" w:gutter="0"/>
          <w:cols w:space="720" w:num="1"/>
          <w:docGrid w:type="lines" w:linePitch="312" w:charSpace="0"/>
        </w:sectPr>
      </w:pPr>
      <w:r>
        <w:rPr>
          <w:rFonts w:hint="eastAsia" w:eastAsia="仿宋_GB2312"/>
          <w:sz w:val="32"/>
          <w:szCs w:val="32"/>
        </w:rPr>
        <w:t>（</w:t>
      </w:r>
      <w:r>
        <w:rPr>
          <w:rFonts w:hint="eastAsia" w:eastAsia="仿宋_GB2312"/>
          <w:sz w:val="32"/>
          <w:szCs w:val="32"/>
          <w:lang w:val="en-US" w:eastAsia="zh-CN"/>
        </w:rPr>
        <w:t>六</w:t>
      </w:r>
      <w:r>
        <w:rPr>
          <w:rFonts w:hint="eastAsia" w:eastAsia="仿宋_GB2312"/>
          <w:sz w:val="32"/>
          <w:szCs w:val="32"/>
        </w:rPr>
        <w:t>）《国土空间生态修复》（地质出版社）。</w:t>
      </w:r>
    </w:p>
    <w:p>
      <w:pPr>
        <w:snapToGrid w:val="0"/>
        <w:spacing w:line="520" w:lineRule="exact"/>
        <w:ind w:firstLine="1807" w:firstLineChars="500"/>
        <w:rPr>
          <w:rFonts w:hint="eastAsia" w:ascii="方正小标宋简体" w:hAnsi="仿宋" w:eastAsia="方正小标宋简体"/>
          <w:sz w:val="44"/>
          <w:szCs w:val="44"/>
        </w:rPr>
      </w:pPr>
      <w:r>
        <w:rPr>
          <w:rFonts w:hint="eastAsia" w:ascii="黑体" w:hAnsi="黑体" w:eastAsia="黑体" w:cs="黑体"/>
          <w:b/>
          <w:kern w:val="0"/>
          <w:sz w:val="36"/>
          <w:szCs w:val="36"/>
        </w:rPr>
        <w:t>《规划和</w:t>
      </w:r>
      <w:r>
        <w:rPr>
          <w:rFonts w:ascii="黑体" w:hAnsi="黑体" w:eastAsia="黑体" w:cs="黑体"/>
          <w:b/>
          <w:kern w:val="0"/>
          <w:sz w:val="36"/>
          <w:szCs w:val="36"/>
        </w:rPr>
        <w:t>自然资源信息</w:t>
      </w:r>
      <w:r>
        <w:rPr>
          <w:rFonts w:hint="eastAsia" w:ascii="黑体" w:hAnsi="黑体" w:eastAsia="黑体" w:cs="黑体"/>
          <w:b/>
          <w:kern w:val="0"/>
          <w:sz w:val="36"/>
          <w:szCs w:val="36"/>
        </w:rPr>
        <w:t>基础知识》</w:t>
      </w:r>
    </w:p>
    <w:p>
      <w:pPr>
        <w:spacing w:line="560" w:lineRule="exact"/>
        <w:ind w:firstLine="640" w:firstLineChars="200"/>
        <w:jc w:val="left"/>
        <w:rPr>
          <w:rFonts w:hint="eastAsia" w:eastAsia="仿宋_GB2312"/>
          <w:sz w:val="32"/>
          <w:szCs w:val="32"/>
        </w:rPr>
      </w:pPr>
      <w:r>
        <w:rPr>
          <w:rFonts w:hint="eastAsia" w:eastAsia="仿宋_GB2312"/>
          <w:sz w:val="32"/>
          <w:szCs w:val="32"/>
        </w:rPr>
        <w:t>规划和自然资源信息基础知识</w:t>
      </w:r>
      <w:r>
        <w:rPr>
          <w:rFonts w:eastAsia="仿宋_GB2312"/>
          <w:sz w:val="32"/>
          <w:szCs w:val="32"/>
        </w:rPr>
        <w:t>考试满分</w:t>
      </w:r>
      <w:r>
        <w:rPr>
          <w:rFonts w:hint="eastAsia" w:eastAsia="仿宋_GB2312"/>
          <w:sz w:val="32"/>
          <w:szCs w:val="32"/>
        </w:rPr>
        <w:t>100分，考试时限90分钟，全部为客观试题。题型为单项选择题和多项选择题。考试内容主要包括：计算机基础知识、信息安全、信息系统与项目管理、规划和自然资源信息四个部分。</w:t>
      </w:r>
    </w:p>
    <w:p>
      <w:pPr>
        <w:spacing w:line="560" w:lineRule="exact"/>
        <w:ind w:firstLine="643" w:firstLineChars="200"/>
        <w:jc w:val="left"/>
        <w:rPr>
          <w:rFonts w:hint="eastAsia" w:ascii="仿宋_GB2312" w:eastAsia="仿宋_GB2312"/>
          <w:b/>
          <w:sz w:val="32"/>
          <w:szCs w:val="32"/>
        </w:rPr>
      </w:pPr>
      <w:r>
        <w:rPr>
          <w:rFonts w:hint="eastAsia" w:ascii="仿宋_GB2312" w:eastAsia="仿宋_GB2312"/>
          <w:b/>
          <w:sz w:val="32"/>
          <w:szCs w:val="32"/>
        </w:rPr>
        <w:t>第一部分：计算机基础知识</w:t>
      </w:r>
    </w:p>
    <w:p>
      <w:pPr>
        <w:spacing w:line="560" w:lineRule="exact"/>
        <w:ind w:firstLine="640" w:firstLineChars="200"/>
        <w:jc w:val="left"/>
        <w:outlineLvl w:val="1"/>
        <w:rPr>
          <w:rFonts w:hint="eastAsia" w:ascii="楷体_GB2312" w:hAnsi="仿宋" w:eastAsia="楷体_GB2312"/>
          <w:sz w:val="32"/>
          <w:szCs w:val="32"/>
        </w:rPr>
      </w:pPr>
      <w:r>
        <w:rPr>
          <w:rFonts w:hint="eastAsia" w:ascii="楷体_GB2312" w:hAnsi="仿宋" w:eastAsia="楷体_GB2312"/>
          <w:sz w:val="32"/>
          <w:szCs w:val="32"/>
        </w:rPr>
        <w:t>（一）计算机软件系统与服务器管理</w:t>
      </w:r>
    </w:p>
    <w:p>
      <w:pPr>
        <w:spacing w:line="560" w:lineRule="exact"/>
        <w:ind w:firstLine="640" w:firstLineChars="200"/>
        <w:jc w:val="left"/>
        <w:rPr>
          <w:rFonts w:hint="eastAsia" w:ascii="仿宋" w:hAnsi="仿宋" w:eastAsia="方正仿宋简体"/>
          <w:sz w:val="32"/>
          <w:szCs w:val="32"/>
        </w:rPr>
      </w:pPr>
      <w:r>
        <w:rPr>
          <w:rFonts w:hint="eastAsia" w:eastAsia="仿宋_GB2312"/>
          <w:sz w:val="32"/>
          <w:szCs w:val="32"/>
        </w:rPr>
        <w:t>计算机的原理、组成、分类及应用，信息编码与数制及其转换；系统软件和应用软件的基本概念及功能，操作系统的组成及原理，应用软件的分类；常见服务器的分类，WindowsServer服务器、Unix服务器、</w:t>
      </w:r>
      <w:r>
        <w:rPr>
          <w:rFonts w:eastAsia="仿宋_GB2312"/>
          <w:sz w:val="32"/>
          <w:szCs w:val="32"/>
        </w:rPr>
        <w:t>L</w:t>
      </w:r>
      <w:r>
        <w:rPr>
          <w:rFonts w:hint="eastAsia" w:eastAsia="仿宋_GB2312"/>
          <w:sz w:val="32"/>
          <w:szCs w:val="32"/>
        </w:rPr>
        <w:t>inux服务器的基础知识和基本操作；数据库服务器、应用服务器的数据存储与应用备份，虚拟服务器的安装、配置与管理，负载均衡的基本概念和作用。</w:t>
      </w:r>
    </w:p>
    <w:p>
      <w:pPr>
        <w:spacing w:line="560" w:lineRule="exact"/>
        <w:ind w:firstLine="640" w:firstLineChars="200"/>
        <w:jc w:val="left"/>
        <w:outlineLvl w:val="1"/>
        <w:rPr>
          <w:rFonts w:hint="eastAsia" w:ascii="楷体_GB2312" w:hAnsi="仿宋" w:eastAsia="楷体_GB2312"/>
          <w:sz w:val="32"/>
          <w:szCs w:val="32"/>
        </w:rPr>
      </w:pPr>
      <w:r>
        <w:rPr>
          <w:rFonts w:hint="eastAsia" w:ascii="楷体_GB2312" w:hAnsi="仿宋" w:eastAsia="楷体_GB2312"/>
          <w:sz w:val="32"/>
          <w:szCs w:val="32"/>
        </w:rPr>
        <w:t>（二）数据结构与算法知识</w:t>
      </w:r>
    </w:p>
    <w:p>
      <w:pPr>
        <w:spacing w:line="560" w:lineRule="exact"/>
        <w:ind w:firstLine="640" w:firstLineChars="200"/>
        <w:jc w:val="left"/>
        <w:rPr>
          <w:rFonts w:ascii="仿宋" w:hAnsi="仿宋" w:eastAsia="方正仿宋简体" w:cs="仿宋"/>
          <w:sz w:val="32"/>
          <w:szCs w:val="32"/>
        </w:rPr>
      </w:pPr>
      <w:r>
        <w:rPr>
          <w:rFonts w:hint="eastAsia" w:eastAsia="仿宋_GB2312"/>
          <w:sz w:val="32"/>
          <w:szCs w:val="32"/>
        </w:rPr>
        <w:t>常用数据结构，如数组、链表、栈和队列、树、图、集合、Hash等；常用算法，如排序算法、查找算法、数值计算、字符串处理、数据压缩算法、递归算法等。</w:t>
      </w:r>
    </w:p>
    <w:p>
      <w:pPr>
        <w:spacing w:line="560" w:lineRule="exact"/>
        <w:ind w:firstLine="640" w:firstLineChars="200"/>
        <w:jc w:val="left"/>
        <w:outlineLvl w:val="1"/>
        <w:rPr>
          <w:rFonts w:hint="eastAsia" w:ascii="楷体_GB2312" w:hAnsi="仿宋" w:eastAsia="楷体_GB2312"/>
          <w:sz w:val="32"/>
          <w:szCs w:val="32"/>
        </w:rPr>
      </w:pPr>
      <w:r>
        <w:rPr>
          <w:rFonts w:hint="eastAsia" w:ascii="楷体_GB2312" w:hAnsi="仿宋" w:eastAsia="楷体_GB2312"/>
          <w:sz w:val="32"/>
          <w:szCs w:val="32"/>
        </w:rPr>
        <w:t>（三）软件工程基础</w:t>
      </w:r>
    </w:p>
    <w:p>
      <w:pPr>
        <w:spacing w:line="560" w:lineRule="exact"/>
        <w:ind w:firstLine="640" w:firstLineChars="200"/>
        <w:jc w:val="left"/>
        <w:rPr>
          <w:rFonts w:hint="eastAsia" w:ascii="仿宋" w:hAnsi="仿宋" w:eastAsia="方正仿宋简体"/>
          <w:sz w:val="32"/>
          <w:szCs w:val="32"/>
        </w:rPr>
      </w:pPr>
      <w:r>
        <w:rPr>
          <w:rFonts w:hint="eastAsia" w:eastAsia="仿宋_GB2312"/>
          <w:sz w:val="32"/>
          <w:szCs w:val="32"/>
        </w:rPr>
        <w:t>软件工程、面向对象的基本概念，软件需求分析、设计、开发、测绘、维护的主要方法或模型，工作流与信息系统，常用软件开发工具及系统运行环境的基础知识，常用的移动开发平台及发展趋势。</w:t>
      </w:r>
    </w:p>
    <w:p>
      <w:pPr>
        <w:spacing w:line="560" w:lineRule="exact"/>
        <w:ind w:firstLine="640" w:firstLineChars="200"/>
        <w:jc w:val="left"/>
        <w:outlineLvl w:val="1"/>
        <w:rPr>
          <w:rFonts w:hint="eastAsia" w:ascii="楷体_GB2312" w:hAnsi="仿宋" w:eastAsia="楷体_GB2312"/>
          <w:sz w:val="32"/>
          <w:szCs w:val="32"/>
        </w:rPr>
      </w:pPr>
      <w:r>
        <w:rPr>
          <w:rFonts w:hint="eastAsia" w:ascii="楷体_GB2312" w:hAnsi="仿宋" w:eastAsia="楷体_GB2312"/>
          <w:sz w:val="32"/>
          <w:szCs w:val="32"/>
        </w:rPr>
        <w:t>（四）数据库与地理信息系统</w:t>
      </w:r>
    </w:p>
    <w:p>
      <w:pPr>
        <w:spacing w:line="560" w:lineRule="exact"/>
        <w:ind w:firstLine="640" w:firstLineChars="200"/>
        <w:jc w:val="left"/>
        <w:rPr>
          <w:rFonts w:hint="eastAsia" w:ascii="仿宋" w:hAnsi="仿宋" w:eastAsia="方正仿宋简体"/>
          <w:sz w:val="32"/>
          <w:szCs w:val="32"/>
        </w:rPr>
      </w:pPr>
      <w:r>
        <w:rPr>
          <w:rFonts w:hint="eastAsia" w:eastAsia="仿宋_GB2312"/>
          <w:sz w:val="32"/>
          <w:szCs w:val="32"/>
        </w:rPr>
        <w:t>数据库、数据库技术、数据库系统、数据库管理系统、地理信息系统的概念，数据库模型与数据视图；结构化查询语言(SQL)的基础知识、用法和常用SQL指令；数据库的事务管理、并发控制、故障恢复、数据备份与恢复的常用方法；数据库应用开发工具，常见大型数据库系统产品的名称、特点；空间数据的定义、类型和特点，矢量数据、栅格数据的区别和主要用途；多源空间数据融合的技术流程、方法和主要技术平台；空间分析的概念、原理、流程、方法及在规划和自然资源管理中的典型应用。</w:t>
      </w:r>
    </w:p>
    <w:p>
      <w:pPr>
        <w:spacing w:line="560" w:lineRule="exact"/>
        <w:ind w:firstLine="643" w:firstLineChars="200"/>
        <w:jc w:val="left"/>
        <w:rPr>
          <w:rFonts w:hint="eastAsia" w:ascii="仿宋_GB2312" w:eastAsia="仿宋_GB2312"/>
          <w:b/>
          <w:sz w:val="32"/>
          <w:szCs w:val="32"/>
        </w:rPr>
      </w:pPr>
      <w:r>
        <w:rPr>
          <w:rFonts w:hint="eastAsia" w:ascii="仿宋_GB2312" w:eastAsia="仿宋_GB2312"/>
          <w:b/>
          <w:sz w:val="32"/>
          <w:szCs w:val="32"/>
        </w:rPr>
        <w:t>第二部分：信息安全</w:t>
      </w:r>
    </w:p>
    <w:p>
      <w:pPr>
        <w:spacing w:line="560" w:lineRule="exact"/>
        <w:ind w:firstLine="640" w:firstLineChars="200"/>
        <w:jc w:val="left"/>
        <w:outlineLvl w:val="1"/>
        <w:rPr>
          <w:rFonts w:hint="eastAsia" w:ascii="楷体_GB2312" w:hAnsi="仿宋" w:eastAsia="楷体_GB2312"/>
          <w:sz w:val="32"/>
          <w:szCs w:val="32"/>
        </w:rPr>
      </w:pPr>
      <w:r>
        <w:rPr>
          <w:rFonts w:hint="eastAsia" w:ascii="楷体_GB2312" w:hAnsi="仿宋" w:eastAsia="楷体_GB2312"/>
          <w:sz w:val="32"/>
          <w:szCs w:val="32"/>
        </w:rPr>
        <w:t>（一）信息安全概述</w:t>
      </w:r>
    </w:p>
    <w:p>
      <w:pPr>
        <w:spacing w:line="560" w:lineRule="exact"/>
        <w:ind w:firstLine="640" w:firstLineChars="200"/>
        <w:jc w:val="left"/>
        <w:rPr>
          <w:rFonts w:eastAsia="仿宋_GB2312"/>
          <w:sz w:val="32"/>
          <w:szCs w:val="32"/>
        </w:rPr>
      </w:pPr>
      <w:r>
        <w:rPr>
          <w:rFonts w:hint="eastAsia" w:eastAsia="仿宋_GB2312"/>
          <w:sz w:val="32"/>
          <w:szCs w:val="32"/>
        </w:rPr>
        <w:t>信息安全相关概念、发展现状与问题，信息安全的目标与功能、基本技术需求；密码学基本理论、常用密码算法、密码管理与数字证书，认证技术原理与应用；网络安全体系与网络安全模型；物理与环境安全技术。</w:t>
      </w:r>
    </w:p>
    <w:p>
      <w:pPr>
        <w:spacing w:line="560" w:lineRule="exact"/>
        <w:ind w:firstLine="640" w:firstLineChars="200"/>
        <w:jc w:val="left"/>
        <w:outlineLvl w:val="1"/>
        <w:rPr>
          <w:rFonts w:ascii="楷体_GB2312" w:hAnsi="仿宋" w:eastAsia="楷体_GB2312"/>
          <w:sz w:val="32"/>
          <w:szCs w:val="32"/>
        </w:rPr>
      </w:pPr>
      <w:r>
        <w:rPr>
          <w:rFonts w:hint="eastAsia" w:ascii="楷体_GB2312" w:hAnsi="仿宋" w:eastAsia="楷体_GB2312"/>
          <w:sz w:val="32"/>
          <w:szCs w:val="32"/>
        </w:rPr>
        <w:t>（二）信息安全管理</w:t>
      </w:r>
    </w:p>
    <w:p>
      <w:pPr>
        <w:spacing w:line="560" w:lineRule="exact"/>
        <w:ind w:firstLine="640" w:firstLineChars="200"/>
        <w:jc w:val="left"/>
        <w:rPr>
          <w:rFonts w:ascii="仿宋" w:hAnsi="仿宋" w:eastAsia="方正仿宋简体" w:cs="仿宋"/>
          <w:sz w:val="32"/>
          <w:szCs w:val="32"/>
        </w:rPr>
      </w:pPr>
      <w:r>
        <w:rPr>
          <w:rFonts w:hint="eastAsia" w:eastAsia="仿宋_GB2312"/>
          <w:sz w:val="32"/>
          <w:szCs w:val="32"/>
        </w:rPr>
        <w:t>信息安全管理的内容与方法，网络攻击的一般过程和常用技术方法；访问控制技术原理、模型、策略设计与实现、过程与安全管理和技术指标；防火墙、V</w:t>
      </w:r>
      <w:r>
        <w:rPr>
          <w:rFonts w:eastAsia="仿宋_GB2312"/>
          <w:sz w:val="32"/>
          <w:szCs w:val="32"/>
        </w:rPr>
        <w:t>PN</w:t>
      </w:r>
      <w:r>
        <w:rPr>
          <w:rFonts w:hint="eastAsia" w:eastAsia="仿宋_GB2312"/>
          <w:sz w:val="32"/>
          <w:szCs w:val="32"/>
        </w:rPr>
        <w:t>、入侵检测、网络物理隔离、网络安全审计、网络安全漏洞防护、恶意代码防范、网络安全主动防御、网络安全应急响应的技术原理与应用；网络安全风险评估过程、技术方法与工具、流程和工作内容，网络安全测评技术与标准；网络设备安全机制与技术方法；网站、云计算、工控、移动应用、大数据的安全需求分析与安全保护工程。</w:t>
      </w:r>
    </w:p>
    <w:p>
      <w:pPr>
        <w:spacing w:line="560" w:lineRule="exact"/>
        <w:ind w:firstLine="640" w:firstLineChars="200"/>
        <w:jc w:val="left"/>
        <w:outlineLvl w:val="1"/>
        <w:rPr>
          <w:rFonts w:hint="eastAsia" w:ascii="楷体_GB2312" w:hAnsi="仿宋" w:eastAsia="楷体_GB2312"/>
          <w:sz w:val="32"/>
          <w:szCs w:val="32"/>
        </w:rPr>
      </w:pPr>
      <w:r>
        <w:rPr>
          <w:rFonts w:hint="eastAsia" w:ascii="楷体_GB2312" w:hAnsi="仿宋" w:eastAsia="楷体_GB2312"/>
          <w:sz w:val="32"/>
          <w:szCs w:val="32"/>
        </w:rPr>
        <w:t>（三）信息安全法律法规与政策文件</w:t>
      </w:r>
    </w:p>
    <w:p>
      <w:pPr>
        <w:spacing w:line="560" w:lineRule="exact"/>
        <w:ind w:firstLine="643" w:firstLineChars="200"/>
        <w:jc w:val="left"/>
        <w:rPr>
          <w:rFonts w:hint="eastAsia" w:ascii="仿宋_GB2312" w:eastAsia="仿宋_GB2312"/>
          <w:b/>
          <w:sz w:val="32"/>
          <w:szCs w:val="32"/>
        </w:rPr>
      </w:pPr>
      <w:r>
        <w:rPr>
          <w:rFonts w:hint="eastAsia" w:ascii="仿宋_GB2312" w:eastAsia="仿宋_GB2312"/>
          <w:b/>
          <w:sz w:val="32"/>
          <w:szCs w:val="32"/>
        </w:rPr>
        <w:t>第三部分：信息系统与项目管理</w:t>
      </w:r>
    </w:p>
    <w:p>
      <w:pPr>
        <w:spacing w:line="560" w:lineRule="exact"/>
        <w:ind w:firstLine="640" w:firstLineChars="200"/>
        <w:jc w:val="left"/>
        <w:outlineLvl w:val="1"/>
        <w:rPr>
          <w:rFonts w:hint="eastAsia" w:ascii="楷体_GB2312" w:hAnsi="仿宋" w:eastAsia="楷体_GB2312"/>
          <w:sz w:val="32"/>
          <w:szCs w:val="32"/>
        </w:rPr>
      </w:pPr>
      <w:r>
        <w:rPr>
          <w:rFonts w:hint="eastAsia" w:ascii="楷体_GB2312" w:hAnsi="仿宋" w:eastAsia="楷体_GB2312"/>
          <w:sz w:val="32"/>
          <w:szCs w:val="32"/>
        </w:rPr>
        <w:t>（一）信息系统项目管理基础</w:t>
      </w:r>
    </w:p>
    <w:p>
      <w:pPr>
        <w:spacing w:line="560" w:lineRule="exact"/>
        <w:ind w:firstLine="640" w:firstLineChars="200"/>
        <w:jc w:val="left"/>
        <w:rPr>
          <w:rFonts w:eastAsia="仿宋_GB2312"/>
          <w:sz w:val="32"/>
          <w:szCs w:val="32"/>
        </w:rPr>
      </w:pPr>
      <w:r>
        <w:rPr>
          <w:rFonts w:hint="eastAsia" w:eastAsia="仿宋_GB2312"/>
          <w:sz w:val="32"/>
          <w:szCs w:val="32"/>
        </w:rPr>
        <w:t>信息系统开发方法和信息系统规划；信息系统项目与项目管理的概念、特点；信息系统项目的生命周期、特点和典型模型。</w:t>
      </w:r>
    </w:p>
    <w:p>
      <w:pPr>
        <w:spacing w:line="560" w:lineRule="exact"/>
        <w:ind w:firstLine="640" w:firstLineChars="200"/>
        <w:jc w:val="left"/>
        <w:outlineLvl w:val="1"/>
        <w:rPr>
          <w:rFonts w:ascii="楷体_GB2312" w:hAnsi="仿宋" w:eastAsia="楷体_GB2312"/>
          <w:sz w:val="32"/>
          <w:szCs w:val="32"/>
        </w:rPr>
      </w:pPr>
      <w:r>
        <w:rPr>
          <w:rFonts w:hint="eastAsia" w:ascii="楷体_GB2312" w:hAnsi="仿宋" w:eastAsia="楷体_GB2312"/>
          <w:sz w:val="32"/>
          <w:szCs w:val="32"/>
        </w:rPr>
        <w:t>（二）信息系统项目管理</w:t>
      </w:r>
    </w:p>
    <w:p>
      <w:pPr>
        <w:spacing w:line="560" w:lineRule="exact"/>
        <w:ind w:firstLine="640" w:firstLineChars="200"/>
        <w:jc w:val="left"/>
        <w:rPr>
          <w:rFonts w:eastAsia="仿宋_GB2312"/>
          <w:sz w:val="32"/>
          <w:szCs w:val="32"/>
        </w:rPr>
      </w:pPr>
      <w:r>
        <w:rPr>
          <w:rFonts w:hint="eastAsia" w:eastAsia="仿宋_GB2312"/>
          <w:sz w:val="32"/>
          <w:szCs w:val="32"/>
        </w:rPr>
        <w:t>项目的立项、整体、范围管理、进度、成本、质量、人力资源、沟通和干系人、风险、采购、合同、信息文档管理与配置管理；项目流程、变更、测试、量化管理与项目管理成熟度模型；知识产权与标准规范。</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第四部分：规划和自然资源信息化</w:t>
      </w:r>
    </w:p>
    <w:p>
      <w:pPr>
        <w:spacing w:line="560" w:lineRule="exact"/>
        <w:ind w:firstLine="640" w:firstLineChars="200"/>
        <w:jc w:val="left"/>
        <w:rPr>
          <w:rFonts w:eastAsia="仿宋_GB2312"/>
          <w:sz w:val="32"/>
          <w:szCs w:val="32"/>
        </w:rPr>
      </w:pPr>
      <w:r>
        <w:rPr>
          <w:rFonts w:hint="eastAsia" w:eastAsia="仿宋_GB2312"/>
          <w:sz w:val="32"/>
          <w:szCs w:val="32"/>
        </w:rPr>
        <w:t>规划和自然资源管理的基础知识；规划和自然资源信息化现状与发展趋势。</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参考书目：</w:t>
      </w:r>
    </w:p>
    <w:p>
      <w:pPr>
        <w:spacing w:line="560" w:lineRule="exact"/>
        <w:ind w:firstLine="640" w:firstLineChars="200"/>
        <w:jc w:val="left"/>
        <w:rPr>
          <w:rFonts w:eastAsia="仿宋_GB2312"/>
          <w:sz w:val="32"/>
          <w:szCs w:val="32"/>
        </w:rPr>
      </w:pPr>
      <w:r>
        <w:rPr>
          <w:rFonts w:hint="eastAsia" w:eastAsia="仿宋_GB2312"/>
          <w:sz w:val="32"/>
          <w:szCs w:val="32"/>
        </w:rPr>
        <w:t>（一）信息系统项目管理师教程（第3版），清华大学出版社；</w:t>
      </w:r>
    </w:p>
    <w:p>
      <w:pPr>
        <w:spacing w:line="560" w:lineRule="exact"/>
        <w:ind w:firstLine="640" w:firstLineChars="200"/>
        <w:jc w:val="left"/>
        <w:rPr>
          <w:rFonts w:eastAsia="仿宋_GB2312"/>
          <w:sz w:val="32"/>
          <w:szCs w:val="32"/>
        </w:rPr>
      </w:pPr>
      <w:r>
        <w:rPr>
          <w:rFonts w:hint="eastAsia" w:eastAsia="仿宋_GB2312"/>
          <w:sz w:val="32"/>
          <w:szCs w:val="32"/>
        </w:rPr>
        <w:t>（二）信息安全工程师教程（第2版），清华大学出版社。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sz w:val="32"/>
          <w:szCs w:val="32"/>
        </w:rPr>
      </w:pPr>
    </w:p>
    <w:sectPr>
      <w:footerReference r:id="rId5" w:type="default"/>
      <w:footerReference r:id="rId6" w:type="even"/>
      <w:pgSz w:w="11906" w:h="16838"/>
      <w:pgMar w:top="1701"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 new=">
    <w:altName w:val="Times New Roman"/>
    <w:panose1 w:val="00000000000000000000"/>
    <w:charset w:val="00"/>
    <w:family w:val="roman"/>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10</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decimal"/>
      <w:lvlText w:val="%1."/>
      <w:lvlJc w:val="left"/>
    </w:lvl>
  </w:abstractNum>
  <w:abstractNum w:abstractNumId="1">
    <w:nsid w:val="0DA10714"/>
    <w:multiLevelType w:val="singleLevel"/>
    <w:tmpl w:val="0DA10714"/>
    <w:lvl w:ilvl="0" w:tentative="0">
      <w:start w:val="1"/>
      <w:numFmt w:val="decimal"/>
      <w:lvlText w:val="%1."/>
      <w:lvlJc w:val="left"/>
    </w:lvl>
  </w:abstractNum>
  <w:abstractNum w:abstractNumId="2">
    <w:nsid w:val="28A2786D"/>
    <w:multiLevelType w:val="singleLevel"/>
    <w:tmpl w:val="28A2786D"/>
    <w:lvl w:ilvl="0" w:tentative="0">
      <w:start w:val="1"/>
      <w:numFmt w:val="decimal"/>
      <w:lvlText w:val="%1."/>
      <w:lvlJc w:val="left"/>
    </w:lvl>
  </w:abstractNum>
  <w:abstractNum w:abstractNumId="3">
    <w:nsid w:val="4A046E88"/>
    <w:multiLevelType w:val="singleLevel"/>
    <w:tmpl w:val="4A046E88"/>
    <w:lvl w:ilvl="0" w:tentative="0">
      <w:start w:val="1"/>
      <w:numFmt w:val="chineseCounting"/>
      <w:suff w:val="nothing"/>
      <w:lvlText w:val="（%1）"/>
      <w:lvlJc w:val="left"/>
      <w:rPr>
        <w:rFonts w:hint="eastAsia"/>
      </w:rPr>
    </w:lvl>
  </w:abstractNum>
  <w:abstractNum w:abstractNumId="4">
    <w:nsid w:val="51F4367D"/>
    <w:multiLevelType w:val="singleLevel"/>
    <w:tmpl w:val="51F4367D"/>
    <w:lvl w:ilvl="0" w:tentative="0">
      <w:start w:val="1"/>
      <w:numFmt w:val="decimal"/>
      <w:lvlText w:val="%1."/>
      <w:lvlJc w:val="left"/>
    </w:lvl>
  </w:abstractNum>
  <w:abstractNum w:abstractNumId="5">
    <w:nsid w:val="620B78C0"/>
    <w:multiLevelType w:val="singleLevel"/>
    <w:tmpl w:val="620B78C0"/>
    <w:lvl w:ilvl="0" w:tentative="0">
      <w:start w:val="1"/>
      <w:numFmt w:val="decimal"/>
      <w:lvlText w:val="%1."/>
      <w:lvlJc w:val="left"/>
    </w:lvl>
  </w:abstractNum>
  <w:abstractNum w:abstractNumId="6">
    <w:nsid w:val="6A4E7D2D"/>
    <w:multiLevelType w:val="singleLevel"/>
    <w:tmpl w:val="6A4E7D2D"/>
    <w:lvl w:ilvl="0" w:tentative="0">
      <w:start w:val="1"/>
      <w:numFmt w:val="decimal"/>
      <w:lvlText w:val="%1."/>
      <w:lvlJc w:val="left"/>
    </w:lvl>
  </w:abstractNum>
  <w:abstractNum w:abstractNumId="7">
    <w:nsid w:val="7497095A"/>
    <w:multiLevelType w:val="singleLevel"/>
    <w:tmpl w:val="7497095A"/>
    <w:lvl w:ilvl="0" w:tentative="0">
      <w:start w:val="1"/>
      <w:numFmt w:val="decimal"/>
      <w:lvlText w:val="%1."/>
      <w:lvlJc w:val="left"/>
    </w:lvl>
  </w:abstractNum>
  <w:abstractNum w:abstractNumId="8">
    <w:nsid w:val="7B890EDC"/>
    <w:multiLevelType w:val="singleLevel"/>
    <w:tmpl w:val="7B890EDC"/>
    <w:lvl w:ilvl="0" w:tentative="0">
      <w:start w:val="1"/>
      <w:numFmt w:val="decimal"/>
      <w:lvlText w:val="%1."/>
      <w:lvlJc w:val="left"/>
    </w:lvl>
  </w:abstractNum>
  <w:num w:numId="1">
    <w:abstractNumId w:val="0"/>
  </w:num>
  <w:num w:numId="2">
    <w:abstractNumId w:val="7"/>
  </w:num>
  <w:num w:numId="3">
    <w:abstractNumId w:val="4"/>
  </w:num>
  <w:num w:numId="4">
    <w:abstractNumId w:val="2"/>
  </w:num>
  <w:num w:numId="5">
    <w:abstractNumId w:val="6"/>
  </w:num>
  <w:num w:numId="6">
    <w:abstractNumId w:val="5"/>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1B80"/>
    <w:rsid w:val="06577F7E"/>
    <w:rsid w:val="08F276DA"/>
    <w:rsid w:val="2F9F321F"/>
    <w:rsid w:val="368926D0"/>
    <w:rsid w:val="3F7C5170"/>
    <w:rsid w:val="68790785"/>
    <w:rsid w:val="69DC18B7"/>
    <w:rsid w:val="76C46C08"/>
    <w:rsid w:val="7A7D68F3"/>
    <w:rsid w:val="7AEB2E18"/>
    <w:rsid w:val="7C2E1311"/>
    <w:rsid w:val="7F924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2023-03-09T08:37:00Z</dcterms:created>
  <dc:creator>Administrator</dc:creator>
  <cp:lastModifiedBy>Administrator</cp:lastModifiedBy>
  <dcterms:modified xsi:type="dcterms:W3CDTF">2023-03-13T09:34:15Z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C5A594098B2A46C588BAFB8BB20FB539</vt:lpwstr>
  </property>
</Properties>
</file>